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711761">
        <w:tc>
          <w:tcPr>
            <w:tcW w:w="96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907764">
            <w:pPr>
              <w:pStyle w:val="TableContents"/>
              <w:jc w:val="center"/>
              <w:rPr>
                <w:rFonts w:ascii="Cambria" w:hAnsi="Cambria"/>
                <w:sz w:val="120"/>
                <w:szCs w:val="120"/>
              </w:rPr>
            </w:pPr>
            <w:r>
              <w:rPr>
                <w:rFonts w:ascii="Cambria" w:hAnsi="Cambria"/>
                <w:sz w:val="120"/>
                <w:szCs w:val="120"/>
              </w:rPr>
              <w:t>LE VICTOR ÉCHO</w:t>
            </w:r>
          </w:p>
        </w:tc>
      </w:tr>
    </w:tbl>
    <w:p w:rsidR="00711761" w:rsidRDefault="00711761">
      <w:pPr>
        <w:rPr>
          <w:vanish/>
        </w:rPr>
      </w:pPr>
    </w:p>
    <w:tbl>
      <w:tblPr>
        <w:tblW w:w="9645" w:type="dxa"/>
        <w:tblLayout w:type="fixed"/>
        <w:tblCellMar>
          <w:left w:w="10" w:type="dxa"/>
          <w:right w:w="10" w:type="dxa"/>
        </w:tblCellMar>
        <w:tblLook w:val="0000" w:firstRow="0" w:lastRow="0" w:firstColumn="0" w:lastColumn="0" w:noHBand="0" w:noVBand="0"/>
      </w:tblPr>
      <w:tblGrid>
        <w:gridCol w:w="9645"/>
      </w:tblGrid>
      <w:tr w:rsidR="00711761">
        <w:tc>
          <w:tcPr>
            <w:tcW w:w="964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907764">
            <w:pPr>
              <w:pStyle w:val="TableContents"/>
            </w:pPr>
            <w:r>
              <w:rPr>
                <w:rFonts w:ascii="Cambria" w:hAnsi="Cambria"/>
                <w:b/>
                <w:bCs/>
              </w:rPr>
              <w:t xml:space="preserve">LE JOURNAL DES ÉLÈVES DE L’ÉCOLE VICTOR HUGO   </w:t>
            </w:r>
            <w:r>
              <w:rPr>
                <w:rFonts w:ascii="Cambria" w:hAnsi="Cambria"/>
              </w:rPr>
              <w:t xml:space="preserve">                </w:t>
            </w:r>
            <w:r>
              <w:rPr>
                <w:rFonts w:ascii="Cambria" w:hAnsi="Cambria"/>
                <w:b/>
                <w:bCs/>
              </w:rPr>
              <w:t xml:space="preserve">           NUMÉRO 1 JUIN 2019</w:t>
            </w:r>
          </w:p>
        </w:tc>
      </w:tr>
    </w:tbl>
    <w:p w:rsidR="00711761" w:rsidRDefault="00907764">
      <w:pPr>
        <w:pStyle w:val="Standard"/>
      </w:pPr>
      <w:r>
        <w:rPr>
          <w:noProof/>
          <w:lang w:eastAsia="fr-FR" w:bidi="ar-SA"/>
        </w:rPr>
        <w:drawing>
          <wp:anchor distT="0" distB="0" distL="114300" distR="114300" simplePos="0" relativeHeight="251659264" behindDoc="0" locked="0" layoutInCell="1" allowOverlap="1">
            <wp:simplePos x="0" y="0"/>
            <wp:positionH relativeFrom="column">
              <wp:posOffset>25557</wp:posOffset>
            </wp:positionH>
            <wp:positionV relativeFrom="paragraph">
              <wp:posOffset>43196</wp:posOffset>
            </wp:positionV>
            <wp:extent cx="6097319" cy="4191481"/>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097319" cy="4191481"/>
                    </a:xfrm>
                    <a:prstGeom prst="rect">
                      <a:avLst/>
                    </a:prstGeom>
                    <a:noFill/>
                    <a:ln>
                      <a:noFill/>
                      <a:prstDash/>
                    </a:ln>
                  </pic:spPr>
                </pic:pic>
              </a:graphicData>
            </a:graphic>
          </wp:anchor>
        </w:drawing>
      </w:r>
    </w:p>
    <w:p w:rsidR="00711761" w:rsidRDefault="00907764">
      <w:pPr>
        <w:pStyle w:val="Standard"/>
      </w:pPr>
      <w:r>
        <w:rPr>
          <w:noProof/>
          <w:lang w:eastAsia="fr-FR" w:bidi="ar-SA"/>
        </w:rPr>
        <w:drawing>
          <wp:anchor distT="0" distB="0" distL="114300" distR="114300" simplePos="0" relativeHeight="251660288" behindDoc="0" locked="0" layoutInCell="1" allowOverlap="1">
            <wp:simplePos x="0" y="0"/>
            <wp:positionH relativeFrom="column">
              <wp:posOffset>4159797</wp:posOffset>
            </wp:positionH>
            <wp:positionV relativeFrom="paragraph">
              <wp:posOffset>69119</wp:posOffset>
            </wp:positionV>
            <wp:extent cx="1919517" cy="1905115"/>
            <wp:effectExtent l="0" t="0" r="4533"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919517" cy="1905115"/>
                    </a:xfrm>
                    <a:prstGeom prst="rect">
                      <a:avLst/>
                    </a:prstGeom>
                    <a:noFill/>
                    <a:ln>
                      <a:noFill/>
                      <a:prstDash/>
                    </a:ln>
                  </pic:spPr>
                </pic:pic>
              </a:graphicData>
            </a:graphic>
          </wp:anchor>
        </w:drawing>
      </w:r>
    </w:p>
    <w:tbl>
      <w:tblPr>
        <w:tblW w:w="5160" w:type="dxa"/>
        <w:tblInd w:w="55" w:type="dxa"/>
        <w:tblLayout w:type="fixed"/>
        <w:tblCellMar>
          <w:left w:w="10" w:type="dxa"/>
          <w:right w:w="10" w:type="dxa"/>
        </w:tblCellMar>
        <w:tblLook w:val="0000" w:firstRow="0" w:lastRow="0" w:firstColumn="0" w:lastColumn="0" w:noHBand="0" w:noVBand="0"/>
      </w:tblPr>
      <w:tblGrid>
        <w:gridCol w:w="5160"/>
      </w:tblGrid>
      <w:tr w:rsidR="00711761">
        <w:tc>
          <w:tcPr>
            <w:tcW w:w="51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907764">
            <w:pPr>
              <w:pStyle w:val="TableContents"/>
              <w:jc w:val="center"/>
            </w:pPr>
            <w:r>
              <w:rPr>
                <w:rFonts w:ascii="Cambria" w:hAnsi="Cambria"/>
                <w:b/>
                <w:bCs/>
                <w:sz w:val="40"/>
                <w:szCs w:val="40"/>
              </w:rPr>
              <w:t xml:space="preserve">LE </w:t>
            </w:r>
            <w:r>
              <w:rPr>
                <w:rFonts w:ascii="Cambria" w:hAnsi="Cambria"/>
                <w:sz w:val="40"/>
                <w:szCs w:val="40"/>
              </w:rPr>
              <w:t>CHOIX</w:t>
            </w:r>
            <w:r>
              <w:rPr>
                <w:rFonts w:ascii="Cambria" w:hAnsi="Cambria"/>
                <w:b/>
                <w:bCs/>
                <w:sz w:val="40"/>
                <w:szCs w:val="40"/>
              </w:rPr>
              <w:t xml:space="preserve"> D’UN TITRE</w:t>
            </w:r>
          </w:p>
        </w:tc>
      </w:tr>
    </w:tbl>
    <w:p w:rsidR="00711761" w:rsidRDefault="00907764">
      <w:pPr>
        <w:pStyle w:val="Standard"/>
      </w:pPr>
      <w:r>
        <w:tab/>
      </w:r>
      <w:r>
        <w:tab/>
      </w:r>
      <w:r>
        <w:tab/>
      </w:r>
      <w:r>
        <w:tab/>
      </w:r>
      <w:r>
        <w:tab/>
      </w:r>
      <w:r>
        <w:tab/>
      </w:r>
    </w:p>
    <w:p w:rsidR="00711761" w:rsidRDefault="00907764">
      <w:pPr>
        <w:pStyle w:val="Standard"/>
        <w:jc w:val="both"/>
        <w:rPr>
          <w:rFonts w:ascii="Cambria" w:hAnsi="Cambria"/>
          <w:sz w:val="32"/>
          <w:szCs w:val="32"/>
        </w:rPr>
      </w:pPr>
      <w:r>
        <w:rPr>
          <w:rFonts w:ascii="Cambria" w:hAnsi="Cambria"/>
          <w:sz w:val="32"/>
          <w:szCs w:val="32"/>
        </w:rPr>
        <w:tab/>
        <w:t>Dans chaque classe de cycle 3, une liste de titres de journaux a été proposée.</w:t>
      </w:r>
    </w:p>
    <w:p w:rsidR="00711761" w:rsidRDefault="00907764">
      <w:pPr>
        <w:pStyle w:val="Standard"/>
        <w:jc w:val="both"/>
        <w:rPr>
          <w:rFonts w:ascii="Cambria" w:hAnsi="Cambria"/>
          <w:sz w:val="32"/>
          <w:szCs w:val="32"/>
        </w:rPr>
      </w:pPr>
      <w:r>
        <w:rPr>
          <w:rFonts w:ascii="Cambria" w:hAnsi="Cambria"/>
          <w:sz w:val="32"/>
          <w:szCs w:val="32"/>
        </w:rPr>
        <w:t xml:space="preserve">         Un premier vote par classe, a retenu un seul titre.</w:t>
      </w:r>
    </w:p>
    <w:p w:rsidR="00711761" w:rsidRDefault="00907764">
      <w:pPr>
        <w:pStyle w:val="Standard"/>
        <w:jc w:val="both"/>
        <w:rPr>
          <w:rFonts w:ascii="Cambria" w:hAnsi="Cambria"/>
          <w:sz w:val="32"/>
          <w:szCs w:val="32"/>
        </w:rPr>
      </w:pPr>
      <w:r>
        <w:rPr>
          <w:rFonts w:ascii="Cambria" w:hAnsi="Cambria"/>
          <w:sz w:val="32"/>
          <w:szCs w:val="32"/>
        </w:rPr>
        <w:tab/>
        <w:t>Les titres retenus par chaque classe sont proposés aux élèves lors d’un second vote, à l’issue duquel le titre du journal a été choisi.</w:t>
      </w: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711761">
        <w:trPr>
          <w:trHeight w:val="675"/>
        </w:trPr>
        <w:tc>
          <w:tcPr>
            <w:tcW w:w="96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907764">
            <w:pPr>
              <w:pStyle w:val="TableContents"/>
              <w:jc w:val="both"/>
            </w:pPr>
            <w:r>
              <w:rPr>
                <w:rFonts w:ascii="Cambria" w:hAnsi="Cambria"/>
                <w:sz w:val="44"/>
                <w:szCs w:val="44"/>
              </w:rPr>
              <w:t xml:space="preserve">  </w:t>
            </w:r>
            <w:r>
              <w:rPr>
                <w:rFonts w:ascii="Cambria" w:hAnsi="Cambria"/>
                <w:sz w:val="28"/>
                <w:szCs w:val="28"/>
              </w:rPr>
              <w:t xml:space="preserve"> Ce journal est le reflet de la vie de notre groupe scolaire; rédigé par les élèves, il rend compte des activités des classes : de la maternelle à la dernière année de primaire. Cette première parution en appelle beaucoup d’autres. Ce journal, et l’ensemble de celles et ceux qui contribuent à sa rédaction, espèrent trouver des lecteurs satisfaits, attentifs et fidèles.</w:t>
            </w:r>
          </w:p>
        </w:tc>
      </w:tr>
    </w:tbl>
    <w:p w:rsidR="00711761" w:rsidRDefault="00711761">
      <w:pPr>
        <w:rPr>
          <w:vanish/>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711761">
        <w:tc>
          <w:tcPr>
            <w:tcW w:w="96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907764">
            <w:pPr>
              <w:pStyle w:val="TableContents"/>
              <w:jc w:val="center"/>
            </w:pPr>
            <w:r>
              <w:rPr>
                <w:rFonts w:ascii="Cambria" w:hAnsi="Cambria"/>
                <w:noProof/>
                <w:sz w:val="40"/>
                <w:szCs w:val="40"/>
                <w:lang w:eastAsia="fr-FR" w:bidi="ar-SA"/>
              </w:rPr>
              <w:lastRenderedPageBreak/>
              <w:drawing>
                <wp:anchor distT="0" distB="0" distL="114300" distR="114300" simplePos="0" relativeHeight="251656192" behindDoc="0" locked="0" layoutInCell="1" allowOverlap="1">
                  <wp:simplePos x="0" y="0"/>
                  <wp:positionH relativeFrom="column">
                    <wp:align>center</wp:align>
                  </wp:positionH>
                  <wp:positionV relativeFrom="paragraph">
                    <wp:align>top</wp:align>
                  </wp:positionV>
                  <wp:extent cx="6050164" cy="3030842"/>
                  <wp:effectExtent l="0" t="0" r="7736" b="0"/>
                  <wp:wrapSquare wrapText="bothSides"/>
                  <wp:docPr id="3"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050164" cy="3030842"/>
                          </a:xfrm>
                          <a:prstGeom prst="rect">
                            <a:avLst/>
                          </a:prstGeom>
                          <a:noFill/>
                          <a:ln>
                            <a:noFill/>
                            <a:prstDash/>
                          </a:ln>
                        </pic:spPr>
                      </pic:pic>
                    </a:graphicData>
                  </a:graphic>
                </wp:anchor>
              </w:drawing>
            </w:r>
            <w:r>
              <w:rPr>
                <w:rFonts w:ascii="Wingdings" w:eastAsia="Wingdings" w:hAnsi="Wingdings" w:cs="Wingdings"/>
                <w:sz w:val="28"/>
                <w:szCs w:val="28"/>
              </w:rPr>
              <w:t></w:t>
            </w:r>
            <w:r>
              <w:rPr>
                <w:rFonts w:ascii="Cambria" w:hAnsi="Cambria"/>
                <w:sz w:val="40"/>
                <w:szCs w:val="40"/>
              </w:rPr>
              <w:t>ATELIER D’ÉCRITURE THÉÂTRALE</w:t>
            </w:r>
            <w:r>
              <w:rPr>
                <w:rFonts w:ascii="Wingdings" w:eastAsia="Wingdings" w:hAnsi="Wingdings" w:cs="Wingdings"/>
                <w:sz w:val="28"/>
                <w:szCs w:val="28"/>
              </w:rPr>
              <w:t></w:t>
            </w:r>
          </w:p>
          <w:p w:rsidR="00711761" w:rsidRDefault="00907764">
            <w:pPr>
              <w:pStyle w:val="TableContents"/>
              <w:jc w:val="center"/>
            </w:pPr>
            <w:r>
              <w:rPr>
                <w:rFonts w:ascii="Cambria" w:eastAsia="Wingdings" w:hAnsi="Cambria" w:cs="Wingdings"/>
                <w:sz w:val="14"/>
                <w:szCs w:val="14"/>
              </w:rPr>
              <w:t>PAR BASSMA BOUDOUAZ ET BILAL CIRITCI</w:t>
            </w:r>
          </w:p>
        </w:tc>
      </w:tr>
    </w:tbl>
    <w:p w:rsidR="00711761" w:rsidRDefault="00711761">
      <w:pPr>
        <w:pStyle w:val="Textbody"/>
      </w:pPr>
    </w:p>
    <w:tbl>
      <w:tblPr>
        <w:tblW w:w="9638" w:type="dxa"/>
        <w:tblInd w:w="55" w:type="dxa"/>
        <w:tblLayout w:type="fixed"/>
        <w:tblCellMar>
          <w:left w:w="10" w:type="dxa"/>
          <w:right w:w="10" w:type="dxa"/>
        </w:tblCellMar>
        <w:tblLook w:val="0000" w:firstRow="0" w:lastRow="0" w:firstColumn="0" w:lastColumn="0" w:noHBand="0" w:noVBand="0"/>
      </w:tblPr>
      <w:tblGrid>
        <w:gridCol w:w="3212"/>
        <w:gridCol w:w="3213"/>
        <w:gridCol w:w="3213"/>
      </w:tblGrid>
      <w:tr w:rsidR="00711761">
        <w:trPr>
          <w:trHeight w:val="3024"/>
        </w:trPr>
        <w:tc>
          <w:tcPr>
            <w:tcW w:w="3212"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907764">
            <w:pPr>
              <w:pStyle w:val="Standard"/>
              <w:jc w:val="both"/>
              <w:rPr>
                <w:rFonts w:ascii="Cambria" w:hAnsi="Cambria"/>
                <w:sz w:val="28"/>
                <w:szCs w:val="28"/>
              </w:rPr>
            </w:pPr>
            <w:r>
              <w:rPr>
                <w:rFonts w:ascii="Cambria" w:hAnsi="Cambria"/>
                <w:sz w:val="28"/>
                <w:szCs w:val="28"/>
              </w:rPr>
              <w:t xml:space="preserve">  Les élèves de Cours Moyen deuxième année ont participé à des travaux d’écriture théâtrale sur le thème de Peter Pan à l’initiative de l’auteur, comédien, metteur en scène Julien Rocha.</w:t>
            </w:r>
          </w:p>
          <w:p w:rsidR="00711761" w:rsidRDefault="00907764">
            <w:pPr>
              <w:pStyle w:val="Standard"/>
              <w:jc w:val="both"/>
              <w:rPr>
                <w:rFonts w:ascii="Cambria" w:hAnsi="Cambria"/>
                <w:sz w:val="28"/>
                <w:szCs w:val="28"/>
              </w:rPr>
            </w:pPr>
            <w:r>
              <w:rPr>
                <w:rFonts w:ascii="Cambria" w:hAnsi="Cambria"/>
                <w:sz w:val="28"/>
                <w:szCs w:val="28"/>
              </w:rPr>
              <w:t xml:space="preserve">   A l’origine du projet de Julien Rocha, on trouve le roman de l’auteur écossais James Matthew </w:t>
            </w:r>
            <w:proofErr w:type="spellStart"/>
            <w:r>
              <w:rPr>
                <w:rFonts w:ascii="Cambria" w:hAnsi="Cambria"/>
                <w:sz w:val="28"/>
                <w:szCs w:val="28"/>
              </w:rPr>
              <w:t>Barnie</w:t>
            </w:r>
            <w:proofErr w:type="spellEnd"/>
            <w:r>
              <w:rPr>
                <w:rFonts w:ascii="Cambria" w:hAnsi="Cambria"/>
                <w:sz w:val="28"/>
                <w:szCs w:val="28"/>
              </w:rPr>
              <w:t> :</w:t>
            </w:r>
          </w:p>
          <w:p w:rsidR="00711761" w:rsidRDefault="00907764">
            <w:pPr>
              <w:pStyle w:val="Standard"/>
              <w:jc w:val="both"/>
              <w:rPr>
                <w:rFonts w:ascii="Cambria" w:hAnsi="Cambria"/>
                <w:sz w:val="28"/>
                <w:szCs w:val="28"/>
              </w:rPr>
            </w:pPr>
            <w:r>
              <w:rPr>
                <w:rFonts w:ascii="Cambria" w:hAnsi="Cambria"/>
                <w:sz w:val="28"/>
                <w:szCs w:val="28"/>
              </w:rPr>
              <w:t xml:space="preserve">   « Peter Pan, ou le garçon qui ne voulait pas grandir ».</w:t>
            </w:r>
          </w:p>
          <w:p w:rsidR="00711761" w:rsidRDefault="00907764">
            <w:pPr>
              <w:pStyle w:val="Standard"/>
              <w:jc w:val="both"/>
              <w:rPr>
                <w:rFonts w:ascii="Cambria" w:hAnsi="Cambria"/>
                <w:sz w:val="28"/>
                <w:szCs w:val="28"/>
              </w:rPr>
            </w:pPr>
            <w:r>
              <w:rPr>
                <w:rFonts w:ascii="Cambria" w:hAnsi="Cambria"/>
                <w:sz w:val="28"/>
                <w:szCs w:val="28"/>
              </w:rPr>
              <w:t xml:space="preserve">  Les élèves devaient choisir d’écrire sur l’un des trois thèmes, en liaison avec les aventures de Peter Pan : Wendy, les chimères, le </w:t>
            </w:r>
            <w:proofErr w:type="spellStart"/>
            <w:r>
              <w:rPr>
                <w:rFonts w:ascii="Cambria" w:hAnsi="Cambria"/>
                <w:sz w:val="28"/>
                <w:szCs w:val="28"/>
              </w:rPr>
              <w:t>Neverland</w:t>
            </w:r>
            <w:proofErr w:type="spellEnd"/>
            <w:r>
              <w:rPr>
                <w:rFonts w:ascii="Cambria" w:hAnsi="Cambria"/>
                <w:sz w:val="28"/>
                <w:szCs w:val="28"/>
              </w:rPr>
              <w:t>…</w:t>
            </w:r>
          </w:p>
          <w:p w:rsidR="00711761" w:rsidRDefault="00907764">
            <w:pPr>
              <w:pStyle w:val="Standard"/>
              <w:jc w:val="center"/>
              <w:rPr>
                <w:rFonts w:ascii="Wingdings" w:eastAsia="Wingdings" w:hAnsi="Wingdings" w:cs="Wingdings"/>
                <w:sz w:val="28"/>
                <w:szCs w:val="28"/>
              </w:rPr>
            </w:pPr>
            <w:r>
              <w:rPr>
                <w:rFonts w:ascii="Wingdings" w:eastAsia="Wingdings" w:hAnsi="Wingdings" w:cs="Wingdings"/>
                <w:sz w:val="28"/>
                <w:szCs w:val="28"/>
              </w:rPr>
              <w:t></w:t>
            </w:r>
          </w:p>
        </w:tc>
        <w:tc>
          <w:tcPr>
            <w:tcW w:w="3213"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907764">
            <w:pPr>
              <w:pStyle w:val="TableContents"/>
              <w:jc w:val="both"/>
              <w:rPr>
                <w:rFonts w:ascii="Cambria" w:hAnsi="Cambria"/>
                <w:sz w:val="28"/>
                <w:szCs w:val="28"/>
              </w:rPr>
            </w:pPr>
            <w:r>
              <w:rPr>
                <w:rFonts w:ascii="Cambria" w:hAnsi="Cambria"/>
                <w:sz w:val="28"/>
                <w:szCs w:val="28"/>
              </w:rPr>
              <w:t xml:space="preserve">   Le  choix fait, le travail d’écriture pouvait commencer à partir d’une phrase d’introduction donnée par Julien Rocha :</w:t>
            </w:r>
          </w:p>
          <w:p w:rsidR="00711761" w:rsidRDefault="00907764">
            <w:pPr>
              <w:pStyle w:val="TableContents"/>
              <w:jc w:val="both"/>
              <w:rPr>
                <w:rFonts w:ascii="Cambria" w:hAnsi="Cambria"/>
                <w:sz w:val="28"/>
                <w:szCs w:val="28"/>
              </w:rPr>
            </w:pPr>
            <w:r>
              <w:rPr>
                <w:rFonts w:ascii="Cambria" w:hAnsi="Cambria"/>
                <w:sz w:val="28"/>
                <w:szCs w:val="28"/>
              </w:rPr>
              <w:t xml:space="preserve">   « Wendy raconte ce qu’elle a vu la première fois qu’elle a vu le </w:t>
            </w:r>
            <w:proofErr w:type="spellStart"/>
            <w:r>
              <w:rPr>
                <w:rFonts w:ascii="Cambria" w:hAnsi="Cambria"/>
                <w:sz w:val="28"/>
                <w:szCs w:val="28"/>
              </w:rPr>
              <w:t>Neverland</w:t>
            </w:r>
            <w:proofErr w:type="spellEnd"/>
            <w:r>
              <w:rPr>
                <w:rFonts w:ascii="Cambria" w:hAnsi="Cambria"/>
                <w:sz w:val="28"/>
                <w:szCs w:val="28"/>
              </w:rPr>
              <w:t>…. ».</w:t>
            </w:r>
          </w:p>
          <w:p w:rsidR="00711761" w:rsidRDefault="00907764">
            <w:pPr>
              <w:pStyle w:val="TableContents"/>
              <w:jc w:val="both"/>
              <w:rPr>
                <w:rFonts w:ascii="Cambria" w:hAnsi="Cambria"/>
                <w:sz w:val="28"/>
                <w:szCs w:val="28"/>
              </w:rPr>
            </w:pPr>
            <w:r>
              <w:rPr>
                <w:rFonts w:ascii="Cambria" w:hAnsi="Cambria"/>
                <w:sz w:val="28"/>
                <w:szCs w:val="28"/>
              </w:rPr>
              <w:t xml:space="preserve">   Il fallait encore parler et décrire les chimères rencontrées dans le </w:t>
            </w:r>
            <w:proofErr w:type="spellStart"/>
            <w:r>
              <w:rPr>
                <w:rFonts w:ascii="Cambria" w:hAnsi="Cambria"/>
                <w:sz w:val="28"/>
                <w:szCs w:val="28"/>
              </w:rPr>
              <w:t>Neverland</w:t>
            </w:r>
            <w:proofErr w:type="spellEnd"/>
            <w:r>
              <w:rPr>
                <w:rFonts w:ascii="Cambria" w:hAnsi="Cambria"/>
                <w:sz w:val="28"/>
                <w:szCs w:val="28"/>
              </w:rPr>
              <w:t xml:space="preserve">; faire le récit de la plus grande peur éprouvée dans le </w:t>
            </w:r>
            <w:proofErr w:type="spellStart"/>
            <w:r>
              <w:rPr>
                <w:rFonts w:ascii="Cambria" w:hAnsi="Cambria"/>
                <w:sz w:val="28"/>
                <w:szCs w:val="28"/>
              </w:rPr>
              <w:t>Neverland</w:t>
            </w:r>
            <w:proofErr w:type="spellEnd"/>
            <w:r>
              <w:rPr>
                <w:rFonts w:ascii="Cambria" w:hAnsi="Cambria"/>
                <w:sz w:val="28"/>
                <w:szCs w:val="28"/>
              </w:rPr>
              <w:t>…</w:t>
            </w:r>
          </w:p>
          <w:p w:rsidR="00711761" w:rsidRDefault="00907764">
            <w:pPr>
              <w:pStyle w:val="TableContents"/>
              <w:jc w:val="both"/>
              <w:rPr>
                <w:rFonts w:ascii="Cambria" w:hAnsi="Cambria"/>
                <w:sz w:val="28"/>
                <w:szCs w:val="28"/>
              </w:rPr>
            </w:pPr>
            <w:r>
              <w:rPr>
                <w:rFonts w:ascii="Cambria" w:hAnsi="Cambria"/>
                <w:sz w:val="28"/>
                <w:szCs w:val="28"/>
              </w:rPr>
              <w:t xml:space="preserve">   Après chaque temps d’écriture, des élèves lisaient leurs textes à la classe.</w:t>
            </w:r>
          </w:p>
          <w:p w:rsidR="00711761" w:rsidRDefault="00907764">
            <w:pPr>
              <w:pStyle w:val="TableContents"/>
              <w:jc w:val="both"/>
              <w:rPr>
                <w:rFonts w:ascii="Cambria" w:hAnsi="Cambria"/>
                <w:sz w:val="28"/>
                <w:szCs w:val="28"/>
              </w:rPr>
            </w:pPr>
            <w:r>
              <w:rPr>
                <w:rFonts w:ascii="Cambria" w:hAnsi="Cambria"/>
                <w:sz w:val="28"/>
                <w:szCs w:val="28"/>
              </w:rPr>
              <w:t xml:space="preserve">   Le but de julien Rocha est de réunir de nombreux extraits de textes écrits par</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907764">
            <w:pPr>
              <w:pStyle w:val="TableContents"/>
              <w:jc w:val="both"/>
              <w:rPr>
                <w:rFonts w:ascii="Cambria" w:hAnsi="Cambria"/>
                <w:sz w:val="28"/>
                <w:szCs w:val="28"/>
              </w:rPr>
            </w:pPr>
            <w:r>
              <w:rPr>
                <w:rFonts w:ascii="Cambria" w:hAnsi="Cambria"/>
                <w:sz w:val="28"/>
                <w:szCs w:val="28"/>
              </w:rPr>
              <w:t>des élèves dans diverses écoles, afin d’en faire une pièce de théâtre qui serait présentée au public d’ici un an.</w:t>
            </w:r>
          </w:p>
          <w:p w:rsidR="00711761" w:rsidRDefault="00907764">
            <w:pPr>
              <w:pStyle w:val="TableContents"/>
              <w:jc w:val="both"/>
              <w:rPr>
                <w:rFonts w:ascii="Cambria" w:hAnsi="Cambria"/>
                <w:sz w:val="28"/>
                <w:szCs w:val="28"/>
              </w:rPr>
            </w:pPr>
            <w:r>
              <w:rPr>
                <w:rFonts w:ascii="Cambria" w:hAnsi="Cambria"/>
                <w:sz w:val="28"/>
                <w:szCs w:val="28"/>
              </w:rPr>
              <w:t xml:space="preserve">   A ces exercices d’écriture s’ajoutaient des activités de diction, d’expression de sentiments qui font partie du travail quotidien des comédiens.</w:t>
            </w:r>
          </w:p>
        </w:tc>
      </w:tr>
      <w:tr w:rsidR="00711761">
        <w:trPr>
          <w:trHeight w:val="3024"/>
        </w:trPr>
        <w:tc>
          <w:tcPr>
            <w:tcW w:w="3212"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711761">
            <w:pPr>
              <w:pStyle w:val="Standard"/>
              <w:jc w:val="both"/>
              <w:rPr>
                <w:rFonts w:ascii="Cambria" w:hAnsi="Cambria"/>
                <w:sz w:val="28"/>
                <w:szCs w:val="28"/>
              </w:rPr>
            </w:pPr>
          </w:p>
        </w:tc>
        <w:tc>
          <w:tcPr>
            <w:tcW w:w="3213"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711761">
            <w:pPr>
              <w:pStyle w:val="TableContents"/>
              <w:jc w:val="both"/>
              <w:rPr>
                <w:rFonts w:ascii="Cambria" w:hAnsi="Cambria"/>
                <w:sz w:val="28"/>
                <w:szCs w:val="28"/>
              </w:rPr>
            </w:pP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907764">
            <w:pPr>
              <w:pStyle w:val="TableContents"/>
              <w:jc w:val="both"/>
            </w:pPr>
            <w:r>
              <w:rPr>
                <w:rFonts w:ascii="Cambria" w:hAnsi="Cambria"/>
                <w:noProof/>
                <w:sz w:val="28"/>
                <w:szCs w:val="28"/>
                <w:lang w:eastAsia="fr-FR" w:bidi="ar-SA"/>
              </w:rPr>
              <w:drawing>
                <wp:inline distT="0" distB="0" distL="0" distR="0">
                  <wp:extent cx="1751615" cy="2321158"/>
                  <wp:effectExtent l="0" t="0" r="985" b="2942"/>
                  <wp:docPr id="4"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51615" cy="2321158"/>
                          </a:xfrm>
                          <a:prstGeom prst="rect">
                            <a:avLst/>
                          </a:prstGeom>
                          <a:noFill/>
                          <a:ln>
                            <a:noFill/>
                            <a:prstDash/>
                          </a:ln>
                        </pic:spPr>
                      </pic:pic>
                    </a:graphicData>
                  </a:graphic>
                </wp:inline>
              </w:drawing>
            </w:r>
          </w:p>
        </w:tc>
      </w:tr>
    </w:tbl>
    <w:p w:rsidR="00711761" w:rsidRDefault="00907764">
      <w:pPr>
        <w:pStyle w:val="Standard"/>
      </w:pPr>
      <w:r>
        <w:rPr>
          <w:rFonts w:ascii="Cambria" w:hAnsi="Cambria"/>
          <w:noProof/>
          <w:sz w:val="32"/>
          <w:szCs w:val="32"/>
          <w:lang w:eastAsia="fr-FR" w:bidi="ar-SA"/>
        </w:rPr>
        <w:lastRenderedPageBreak/>
        <w:drawing>
          <wp:anchor distT="0" distB="0" distL="114300" distR="114300" simplePos="0" relativeHeight="251657216" behindDoc="0" locked="0" layoutInCell="1" allowOverlap="1">
            <wp:simplePos x="0" y="0"/>
            <wp:positionH relativeFrom="column">
              <wp:align>center</wp:align>
            </wp:positionH>
            <wp:positionV relativeFrom="paragraph">
              <wp:align>top</wp:align>
            </wp:positionV>
            <wp:extent cx="2438284" cy="1905115"/>
            <wp:effectExtent l="0" t="0" r="116" b="0"/>
            <wp:wrapSquare wrapText="bothSides"/>
            <wp:docPr id="5"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438284" cy="1905115"/>
                    </a:xfrm>
                    <a:prstGeom prst="rect">
                      <a:avLst/>
                    </a:prstGeom>
                    <a:noFill/>
                    <a:ln>
                      <a:noFill/>
                      <a:prstDash/>
                    </a:ln>
                  </pic:spPr>
                </pic:pic>
              </a:graphicData>
            </a:graphic>
          </wp:anchor>
        </w:drawing>
      </w:r>
      <w:r>
        <w:rPr>
          <w:rFonts w:ascii="Cambria" w:hAnsi="Cambria"/>
          <w:sz w:val="32"/>
          <w:szCs w:val="32"/>
        </w:rPr>
        <w:tab/>
      </w:r>
    </w:p>
    <w:p w:rsidR="00711761" w:rsidRDefault="00711761">
      <w:pPr>
        <w:pStyle w:val="Standard"/>
        <w:rPr>
          <w:rFonts w:ascii="Cambria" w:hAnsi="Cambria"/>
          <w:sz w:val="32"/>
          <w:szCs w:val="32"/>
        </w:rPr>
      </w:pPr>
    </w:p>
    <w:p w:rsidR="00711761" w:rsidRDefault="00711761">
      <w:pPr>
        <w:pStyle w:val="Standard"/>
        <w:rPr>
          <w:rFonts w:ascii="Cambria" w:hAnsi="Cambria"/>
          <w:sz w:val="32"/>
          <w:szCs w:val="32"/>
        </w:rPr>
      </w:pPr>
    </w:p>
    <w:p w:rsidR="00711761" w:rsidRDefault="00711761">
      <w:pPr>
        <w:pStyle w:val="Standard"/>
        <w:rPr>
          <w:rFonts w:ascii="Cambria" w:hAnsi="Cambria"/>
          <w:sz w:val="32"/>
          <w:szCs w:val="32"/>
        </w:rPr>
      </w:pPr>
    </w:p>
    <w:p w:rsidR="00711761" w:rsidRDefault="00711761">
      <w:pPr>
        <w:pStyle w:val="Standard"/>
        <w:rPr>
          <w:rFonts w:ascii="Cambria" w:hAnsi="Cambria"/>
          <w:sz w:val="32"/>
          <w:szCs w:val="32"/>
        </w:rPr>
      </w:pPr>
    </w:p>
    <w:p w:rsidR="00711761" w:rsidRDefault="00711761">
      <w:pPr>
        <w:pStyle w:val="Standard"/>
        <w:rPr>
          <w:rFonts w:ascii="Cambria" w:hAnsi="Cambria"/>
          <w:sz w:val="32"/>
          <w:szCs w:val="32"/>
        </w:rPr>
      </w:pPr>
    </w:p>
    <w:p w:rsidR="00711761" w:rsidRDefault="00711761">
      <w:pPr>
        <w:pStyle w:val="Standard"/>
        <w:rPr>
          <w:rFonts w:ascii="Cambria" w:hAnsi="Cambria"/>
          <w:sz w:val="32"/>
          <w:szCs w:val="32"/>
        </w:rPr>
      </w:pPr>
    </w:p>
    <w:p w:rsidR="00711761" w:rsidRDefault="00711761">
      <w:pPr>
        <w:pStyle w:val="Standard"/>
        <w:rPr>
          <w:rFonts w:ascii="Cambria" w:hAnsi="Cambria"/>
          <w:sz w:val="32"/>
          <w:szCs w:val="32"/>
        </w:rPr>
      </w:pPr>
    </w:p>
    <w:p w:rsidR="00711761" w:rsidRDefault="00711761">
      <w:pPr>
        <w:pStyle w:val="Standard"/>
        <w:rPr>
          <w:rFonts w:ascii="Cambria" w:hAnsi="Cambria"/>
          <w:sz w:val="32"/>
          <w:szCs w:val="32"/>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711761">
        <w:tc>
          <w:tcPr>
            <w:tcW w:w="96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907764">
            <w:pPr>
              <w:pStyle w:val="TableContents"/>
              <w:jc w:val="center"/>
              <w:rPr>
                <w:rFonts w:ascii="Cambria" w:hAnsi="Cambria"/>
                <w:sz w:val="32"/>
                <w:szCs w:val="32"/>
              </w:rPr>
            </w:pPr>
            <w:r>
              <w:rPr>
                <w:rFonts w:ascii="Cambria" w:hAnsi="Cambria"/>
                <w:sz w:val="32"/>
                <w:szCs w:val="32"/>
              </w:rPr>
              <w:t>FORMATION AUX PREMIERS SECOURS</w:t>
            </w:r>
          </w:p>
          <w:p w:rsidR="00711761" w:rsidRDefault="00907764">
            <w:pPr>
              <w:pStyle w:val="TableContents"/>
              <w:jc w:val="center"/>
              <w:rPr>
                <w:rFonts w:ascii="Cambria" w:hAnsi="Cambria"/>
                <w:sz w:val="16"/>
                <w:szCs w:val="16"/>
              </w:rPr>
            </w:pPr>
            <w:r>
              <w:rPr>
                <w:rFonts w:ascii="Cambria" w:hAnsi="Cambria"/>
                <w:sz w:val="16"/>
                <w:szCs w:val="16"/>
              </w:rPr>
              <w:t>PAR ATIK SULQUEVCI ET ESMA ZEQIRI</w:t>
            </w:r>
          </w:p>
        </w:tc>
      </w:tr>
    </w:tbl>
    <w:p w:rsidR="00711761" w:rsidRDefault="00711761">
      <w:pPr>
        <w:pStyle w:val="Standard"/>
        <w:rPr>
          <w:rFonts w:ascii="Cambria" w:hAnsi="Cambria"/>
          <w:sz w:val="32"/>
          <w:szCs w:val="32"/>
        </w:rPr>
      </w:pPr>
    </w:p>
    <w:tbl>
      <w:tblPr>
        <w:tblW w:w="9638" w:type="dxa"/>
        <w:tblInd w:w="55" w:type="dxa"/>
        <w:tblLayout w:type="fixed"/>
        <w:tblCellMar>
          <w:left w:w="10" w:type="dxa"/>
          <w:right w:w="10" w:type="dxa"/>
        </w:tblCellMar>
        <w:tblLook w:val="0000" w:firstRow="0" w:lastRow="0" w:firstColumn="0" w:lastColumn="0" w:noHBand="0" w:noVBand="0"/>
      </w:tblPr>
      <w:tblGrid>
        <w:gridCol w:w="4819"/>
        <w:gridCol w:w="4819"/>
      </w:tblGrid>
      <w:tr w:rsidR="00711761">
        <w:tc>
          <w:tcPr>
            <w:tcW w:w="48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11761" w:rsidRDefault="00907764">
            <w:pPr>
              <w:pStyle w:val="TableContents"/>
              <w:jc w:val="both"/>
            </w:pPr>
            <w:r>
              <w:rPr>
                <w:rFonts w:ascii="Cambria" w:hAnsi="Cambria"/>
                <w:sz w:val="32"/>
                <w:szCs w:val="32"/>
              </w:rPr>
              <w:t xml:space="preserve">   </w:t>
            </w:r>
            <w:r>
              <w:rPr>
                <w:rFonts w:ascii="Cambria" w:hAnsi="Cambria"/>
                <w:sz w:val="28"/>
                <w:szCs w:val="28"/>
              </w:rPr>
              <w:t>Chaque année, les élèves de Cours Moyen deuxième année suivent la formation aux premiers secours avec l’infirmière scolaire de secteur, Madame Ketterlin.</w:t>
            </w:r>
          </w:p>
          <w:p w:rsidR="00711761" w:rsidRDefault="00907764">
            <w:pPr>
              <w:pStyle w:val="TableContents"/>
              <w:jc w:val="both"/>
            </w:pPr>
            <w:r>
              <w:rPr>
                <w:rFonts w:ascii="Cambria" w:hAnsi="Cambria"/>
                <w:sz w:val="28"/>
                <w:szCs w:val="28"/>
              </w:rPr>
              <w:t xml:space="preserve">   </w:t>
            </w:r>
            <w:r>
              <w:rPr>
                <w:rFonts w:ascii="Cambria" w:hAnsi="Cambria"/>
                <w:b/>
                <w:bCs/>
                <w:sz w:val="28"/>
                <w:szCs w:val="28"/>
              </w:rPr>
              <w:t>Une première séance</w:t>
            </w:r>
            <w:r>
              <w:rPr>
                <w:rFonts w:ascii="Cambria" w:hAnsi="Cambria"/>
                <w:sz w:val="28"/>
                <w:szCs w:val="28"/>
              </w:rPr>
              <w:t> :</w:t>
            </w:r>
          </w:p>
          <w:p w:rsidR="00711761" w:rsidRDefault="00907764">
            <w:pPr>
              <w:pStyle w:val="TableContents"/>
              <w:jc w:val="both"/>
              <w:rPr>
                <w:rFonts w:ascii="Cambria" w:hAnsi="Cambria"/>
                <w:sz w:val="28"/>
                <w:szCs w:val="28"/>
              </w:rPr>
            </w:pPr>
            <w:r>
              <w:rPr>
                <w:rFonts w:ascii="Cambria" w:hAnsi="Cambria"/>
                <w:sz w:val="28"/>
                <w:szCs w:val="28"/>
              </w:rPr>
              <w:t xml:space="preserve">   Les élèves de la classe sont répartis en trois groupes.</w:t>
            </w:r>
          </w:p>
          <w:p w:rsidR="00711761" w:rsidRDefault="00907764">
            <w:pPr>
              <w:pStyle w:val="TableContents"/>
              <w:jc w:val="both"/>
              <w:rPr>
                <w:rFonts w:ascii="Cambria" w:hAnsi="Cambria"/>
                <w:sz w:val="28"/>
                <w:szCs w:val="28"/>
              </w:rPr>
            </w:pPr>
            <w:r>
              <w:rPr>
                <w:rFonts w:ascii="Cambria" w:hAnsi="Cambria"/>
                <w:sz w:val="28"/>
                <w:szCs w:val="28"/>
              </w:rPr>
              <w:t xml:space="preserve">   Pour commencer la séance, nous nous sommes tous présentés, puis Madame Ketterlin nous a expliqué ce qu’il fallait faire si on se trouve en présence d’une personne inconsciente, que ce soit à la maison, dans la rue, etc.</w:t>
            </w:r>
          </w:p>
          <w:p w:rsidR="00711761" w:rsidRDefault="00907764">
            <w:pPr>
              <w:pStyle w:val="TableContents"/>
              <w:jc w:val="both"/>
            </w:pPr>
            <w:r>
              <w:rPr>
                <w:rFonts w:ascii="Cambria" w:hAnsi="Cambria"/>
                <w:sz w:val="28"/>
                <w:szCs w:val="28"/>
              </w:rPr>
              <w:t xml:space="preserve">   1</w:t>
            </w:r>
            <w:r>
              <w:rPr>
                <w:rFonts w:ascii="Cambria" w:hAnsi="Cambria"/>
                <w:sz w:val="28"/>
                <w:szCs w:val="28"/>
                <w:vertAlign w:val="superscript"/>
              </w:rPr>
              <w:t>ère</w:t>
            </w:r>
            <w:r>
              <w:rPr>
                <w:rFonts w:ascii="Cambria" w:hAnsi="Cambria"/>
                <w:sz w:val="28"/>
                <w:szCs w:val="28"/>
              </w:rPr>
              <w:t xml:space="preserve"> étape :</w:t>
            </w:r>
          </w:p>
          <w:p w:rsidR="00711761" w:rsidRDefault="00907764">
            <w:pPr>
              <w:pStyle w:val="TableContents"/>
              <w:jc w:val="both"/>
              <w:rPr>
                <w:rFonts w:ascii="Cambria" w:hAnsi="Cambria"/>
                <w:sz w:val="28"/>
                <w:szCs w:val="28"/>
              </w:rPr>
            </w:pPr>
            <w:r>
              <w:rPr>
                <w:rFonts w:ascii="Cambria" w:hAnsi="Cambria"/>
                <w:sz w:val="28"/>
                <w:szCs w:val="28"/>
              </w:rPr>
              <w:t xml:space="preserve">   Lever le menton de la victime puis approcher l’oreille de son visage et attendre dix secondes pour voir si la personne respire.</w:t>
            </w:r>
          </w:p>
          <w:p w:rsidR="00711761" w:rsidRDefault="00907764">
            <w:pPr>
              <w:pStyle w:val="TableContents"/>
              <w:jc w:val="both"/>
            </w:pPr>
            <w:r>
              <w:rPr>
                <w:rFonts w:ascii="Cambria" w:hAnsi="Cambria"/>
                <w:sz w:val="28"/>
                <w:szCs w:val="28"/>
              </w:rPr>
              <w:t xml:space="preserve">   2</w:t>
            </w:r>
            <w:r>
              <w:rPr>
                <w:rFonts w:ascii="Cambria" w:hAnsi="Cambria"/>
                <w:sz w:val="28"/>
                <w:szCs w:val="28"/>
                <w:vertAlign w:val="superscript"/>
              </w:rPr>
              <w:t>ème</w:t>
            </w:r>
            <w:r>
              <w:rPr>
                <w:rFonts w:ascii="Cambria" w:hAnsi="Cambria"/>
                <w:sz w:val="28"/>
                <w:szCs w:val="28"/>
              </w:rPr>
              <w:t xml:space="preserve">  étape :</w:t>
            </w:r>
          </w:p>
          <w:p w:rsidR="00711761" w:rsidRDefault="00907764">
            <w:pPr>
              <w:pStyle w:val="TableContents"/>
              <w:jc w:val="both"/>
              <w:rPr>
                <w:rFonts w:ascii="Cambria" w:hAnsi="Cambria"/>
                <w:sz w:val="28"/>
                <w:szCs w:val="28"/>
              </w:rPr>
            </w:pPr>
            <w:r>
              <w:rPr>
                <w:rFonts w:ascii="Cambria" w:hAnsi="Cambria"/>
                <w:sz w:val="28"/>
                <w:szCs w:val="28"/>
              </w:rPr>
              <w:t xml:space="preserve">   Prendre la paume de la main de la victime et la mettre du côté de l’oreille gauche et lui tenir la main droite.</w:t>
            </w:r>
          </w:p>
          <w:p w:rsidR="00711761" w:rsidRDefault="00907764">
            <w:pPr>
              <w:pStyle w:val="TableContents"/>
              <w:jc w:val="both"/>
            </w:pPr>
            <w:r>
              <w:rPr>
                <w:rFonts w:ascii="Cambria" w:hAnsi="Cambria"/>
                <w:sz w:val="28"/>
                <w:szCs w:val="28"/>
              </w:rPr>
              <w:t xml:space="preserve">   3</w:t>
            </w:r>
            <w:r>
              <w:rPr>
                <w:rFonts w:ascii="Cambria" w:hAnsi="Cambria"/>
                <w:sz w:val="28"/>
                <w:szCs w:val="28"/>
                <w:vertAlign w:val="superscript"/>
              </w:rPr>
              <w:t xml:space="preserve">ème  </w:t>
            </w:r>
            <w:r>
              <w:rPr>
                <w:rFonts w:ascii="Cambria" w:hAnsi="Cambria"/>
                <w:sz w:val="28"/>
                <w:szCs w:val="28"/>
              </w:rPr>
              <w:t>étape :</w:t>
            </w:r>
          </w:p>
          <w:p w:rsidR="00711761" w:rsidRDefault="00907764">
            <w:pPr>
              <w:pStyle w:val="TableContents"/>
              <w:jc w:val="both"/>
              <w:rPr>
                <w:rFonts w:ascii="Cambria" w:hAnsi="Cambria"/>
                <w:sz w:val="28"/>
                <w:szCs w:val="28"/>
              </w:rPr>
            </w:pPr>
            <w:r>
              <w:rPr>
                <w:rFonts w:ascii="Cambria" w:hAnsi="Cambria"/>
                <w:sz w:val="28"/>
                <w:szCs w:val="28"/>
              </w:rPr>
              <w:t xml:space="preserve">   Lui tenir le pied droit et la retourner délicatement du côté gauche et lui tenir la main droite.</w:t>
            </w:r>
          </w:p>
          <w:p w:rsidR="00711761" w:rsidRDefault="00907764">
            <w:pPr>
              <w:pStyle w:val="TableContents"/>
              <w:jc w:val="both"/>
              <w:rPr>
                <w:rFonts w:ascii="Cambria" w:hAnsi="Cambria"/>
                <w:sz w:val="28"/>
                <w:szCs w:val="28"/>
              </w:rPr>
            </w:pPr>
            <w:r>
              <w:rPr>
                <w:rFonts w:ascii="Cambria" w:hAnsi="Cambria"/>
                <w:sz w:val="28"/>
                <w:szCs w:val="28"/>
              </w:rPr>
              <w:t xml:space="preserve">     </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11761" w:rsidRDefault="00907764">
            <w:pPr>
              <w:pStyle w:val="TableContents"/>
              <w:jc w:val="both"/>
            </w:pPr>
            <w:r>
              <w:rPr>
                <w:rFonts w:ascii="Cambria" w:hAnsi="Cambria"/>
                <w:sz w:val="32"/>
                <w:szCs w:val="32"/>
              </w:rPr>
              <w:t xml:space="preserve">  </w:t>
            </w:r>
            <w:r>
              <w:rPr>
                <w:rFonts w:ascii="Cambria" w:hAnsi="Cambria"/>
                <w:sz w:val="28"/>
                <w:szCs w:val="28"/>
              </w:rPr>
              <w:t xml:space="preserve"> 4</w:t>
            </w:r>
            <w:r>
              <w:rPr>
                <w:rFonts w:ascii="Cambria" w:hAnsi="Cambria"/>
                <w:sz w:val="28"/>
                <w:szCs w:val="28"/>
                <w:vertAlign w:val="superscript"/>
              </w:rPr>
              <w:t>ème</w:t>
            </w:r>
            <w:r>
              <w:rPr>
                <w:rFonts w:ascii="Cambria" w:hAnsi="Cambria"/>
                <w:sz w:val="28"/>
                <w:szCs w:val="28"/>
              </w:rPr>
              <w:t xml:space="preserve"> étape :</w:t>
            </w:r>
          </w:p>
          <w:p w:rsidR="00711761" w:rsidRDefault="00907764">
            <w:pPr>
              <w:pStyle w:val="TableContents"/>
              <w:jc w:val="both"/>
              <w:rPr>
                <w:rFonts w:ascii="Cambria" w:hAnsi="Cambria"/>
                <w:sz w:val="28"/>
                <w:szCs w:val="28"/>
              </w:rPr>
            </w:pPr>
            <w:r>
              <w:rPr>
                <w:rFonts w:ascii="Cambria" w:hAnsi="Cambria"/>
                <w:sz w:val="28"/>
                <w:szCs w:val="28"/>
              </w:rPr>
              <w:t xml:space="preserve">   Retirer délicatement votre main de la personne et lui mettre une couverture ou un vêtement sur le corps.</w:t>
            </w:r>
          </w:p>
          <w:p w:rsidR="00711761" w:rsidRDefault="00907764">
            <w:pPr>
              <w:pStyle w:val="TableContents"/>
              <w:jc w:val="both"/>
            </w:pPr>
            <w:r>
              <w:rPr>
                <w:rFonts w:ascii="Cambria" w:hAnsi="Cambria"/>
                <w:sz w:val="28"/>
                <w:szCs w:val="28"/>
              </w:rPr>
              <w:t xml:space="preserve">   </w:t>
            </w:r>
            <w:r>
              <w:rPr>
                <w:rFonts w:ascii="Cambria" w:hAnsi="Cambria"/>
                <w:sz w:val="32"/>
                <w:szCs w:val="32"/>
              </w:rPr>
              <w:t xml:space="preserve"> </w:t>
            </w:r>
            <w:r>
              <w:rPr>
                <w:rFonts w:ascii="Cambria" w:hAnsi="Cambria"/>
                <w:sz w:val="28"/>
                <w:szCs w:val="28"/>
              </w:rPr>
              <w:t>5</w:t>
            </w:r>
            <w:r>
              <w:rPr>
                <w:rFonts w:ascii="Cambria" w:hAnsi="Cambria"/>
                <w:sz w:val="28"/>
                <w:szCs w:val="28"/>
                <w:vertAlign w:val="superscript"/>
              </w:rPr>
              <w:t>ème</w:t>
            </w:r>
            <w:r>
              <w:rPr>
                <w:rFonts w:ascii="Cambria" w:hAnsi="Cambria"/>
                <w:sz w:val="28"/>
                <w:szCs w:val="28"/>
              </w:rPr>
              <w:t xml:space="preserve"> étape :</w:t>
            </w:r>
          </w:p>
          <w:p w:rsidR="00711761" w:rsidRDefault="00907764">
            <w:pPr>
              <w:pStyle w:val="TableContents"/>
              <w:jc w:val="both"/>
              <w:rPr>
                <w:rFonts w:ascii="Cambria" w:hAnsi="Cambria"/>
                <w:sz w:val="28"/>
                <w:szCs w:val="28"/>
              </w:rPr>
            </w:pPr>
            <w:r>
              <w:rPr>
                <w:rFonts w:ascii="Cambria" w:hAnsi="Cambria"/>
                <w:sz w:val="28"/>
                <w:szCs w:val="28"/>
              </w:rPr>
              <w:t xml:space="preserve">   Pour finir, rassurer la personne si elle est consciente, et prévenir les secours par tous les moyens disponibles.</w:t>
            </w:r>
          </w:p>
          <w:p w:rsidR="00711761" w:rsidRDefault="00711761">
            <w:pPr>
              <w:pStyle w:val="TableContents"/>
              <w:jc w:val="both"/>
              <w:rPr>
                <w:rFonts w:ascii="Cambria" w:hAnsi="Cambria"/>
                <w:sz w:val="28"/>
                <w:szCs w:val="28"/>
              </w:rPr>
            </w:pPr>
          </w:p>
          <w:p w:rsidR="00711761" w:rsidRDefault="00907764">
            <w:pPr>
              <w:pStyle w:val="TableContents"/>
              <w:jc w:val="center"/>
              <w:rPr>
                <w:rFonts w:ascii="Cambria" w:hAnsi="Cambria"/>
                <w:sz w:val="28"/>
                <w:szCs w:val="28"/>
              </w:rPr>
            </w:pPr>
            <w:r>
              <w:rPr>
                <w:rFonts w:ascii="Cambria" w:hAnsi="Cambria"/>
                <w:sz w:val="28"/>
                <w:szCs w:val="28"/>
              </w:rPr>
              <w:t>Attention !</w:t>
            </w:r>
          </w:p>
          <w:p w:rsidR="00711761" w:rsidRDefault="00907764">
            <w:pPr>
              <w:pStyle w:val="TableContents"/>
              <w:jc w:val="center"/>
              <w:rPr>
                <w:rFonts w:ascii="Cambria" w:hAnsi="Cambria"/>
                <w:sz w:val="28"/>
                <w:szCs w:val="28"/>
              </w:rPr>
            </w:pPr>
            <w:r>
              <w:rPr>
                <w:rFonts w:ascii="Cambria" w:hAnsi="Cambria"/>
                <w:sz w:val="28"/>
                <w:szCs w:val="28"/>
              </w:rPr>
              <w:t>Ne jamais laisser la victime seule.</w:t>
            </w:r>
          </w:p>
          <w:p w:rsidR="00711761" w:rsidRDefault="00711761">
            <w:pPr>
              <w:pStyle w:val="TableContents"/>
              <w:jc w:val="center"/>
              <w:rPr>
                <w:rFonts w:ascii="Cambria" w:hAnsi="Cambria"/>
                <w:sz w:val="28"/>
                <w:szCs w:val="28"/>
              </w:rPr>
            </w:pPr>
          </w:p>
          <w:p w:rsidR="00711761" w:rsidRDefault="00907764">
            <w:pPr>
              <w:pStyle w:val="TableContents"/>
              <w:jc w:val="center"/>
              <w:rPr>
                <w:rFonts w:ascii="Cambria" w:hAnsi="Cambria"/>
              </w:rPr>
            </w:pPr>
            <w:r>
              <w:rPr>
                <w:rFonts w:ascii="Cambria" w:hAnsi="Cambria"/>
              </w:rPr>
              <w:t>Des numéros utiles, à connaître par cœur :</w:t>
            </w:r>
          </w:p>
          <w:p w:rsidR="00711761" w:rsidRDefault="00907764">
            <w:pPr>
              <w:pStyle w:val="TableContents"/>
            </w:pPr>
            <w:r>
              <w:rPr>
                <w:rFonts w:ascii="Cambria" w:hAnsi="Cambria"/>
                <w:noProof/>
                <w:sz w:val="28"/>
                <w:szCs w:val="28"/>
                <w:lang w:eastAsia="fr-FR" w:bidi="ar-SA"/>
              </w:rPr>
              <w:drawing>
                <wp:anchor distT="0" distB="0" distL="114300" distR="114300" simplePos="0" relativeHeight="251658240" behindDoc="0" locked="0" layoutInCell="1" allowOverlap="1">
                  <wp:simplePos x="0" y="0"/>
                  <wp:positionH relativeFrom="column">
                    <wp:posOffset>614522</wp:posOffset>
                  </wp:positionH>
                  <wp:positionV relativeFrom="paragraph">
                    <wp:posOffset>447836</wp:posOffset>
                  </wp:positionV>
                  <wp:extent cx="1762195" cy="1905115"/>
                  <wp:effectExtent l="0" t="0" r="9455" b="0"/>
                  <wp:wrapSquare wrapText="bothSides"/>
                  <wp:docPr id="6"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762195" cy="1905115"/>
                          </a:xfrm>
                          <a:prstGeom prst="rect">
                            <a:avLst/>
                          </a:prstGeom>
                          <a:noFill/>
                          <a:ln>
                            <a:noFill/>
                            <a:prstDash/>
                          </a:ln>
                        </pic:spPr>
                      </pic:pic>
                    </a:graphicData>
                  </a:graphic>
                </wp:anchor>
              </w:drawing>
            </w:r>
          </w:p>
        </w:tc>
      </w:tr>
    </w:tbl>
    <w:p w:rsidR="00711761" w:rsidRDefault="00711761">
      <w:pPr>
        <w:pStyle w:val="Standard"/>
        <w:rPr>
          <w:rFonts w:ascii="Cambria" w:hAnsi="Cambria"/>
          <w:sz w:val="32"/>
          <w:szCs w:val="32"/>
        </w:rPr>
      </w:pPr>
    </w:p>
    <w:p w:rsidR="00F27A4B" w:rsidRDefault="00F27A4B">
      <w:pPr>
        <w:pStyle w:val="Standard"/>
        <w:rPr>
          <w:rFonts w:ascii="Cambria" w:hAnsi="Cambria"/>
          <w:sz w:val="32"/>
          <w:szCs w:val="32"/>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F27A4B" w:rsidRPr="00F27A4B" w:rsidTr="00A52F74">
        <w:tc>
          <w:tcPr>
            <w:tcW w:w="96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A4B" w:rsidRPr="00F27A4B" w:rsidRDefault="00F27A4B" w:rsidP="00F27A4B">
            <w:pPr>
              <w:suppressLineNumbers/>
              <w:jc w:val="center"/>
              <w:rPr>
                <w:rFonts w:ascii="Cambria" w:hAnsi="Cambria"/>
                <w:sz w:val="56"/>
                <w:szCs w:val="56"/>
              </w:rPr>
            </w:pPr>
            <w:r w:rsidRPr="00F27A4B">
              <w:rPr>
                <w:rFonts w:ascii="Cambria" w:hAnsi="Cambria"/>
                <w:sz w:val="56"/>
                <w:szCs w:val="56"/>
              </w:rPr>
              <w:lastRenderedPageBreak/>
              <w:t>FORUM DU LIVRE 2019</w:t>
            </w:r>
          </w:p>
          <w:p w:rsidR="00F27A4B" w:rsidRPr="00F27A4B" w:rsidRDefault="00F27A4B" w:rsidP="00F27A4B">
            <w:pPr>
              <w:suppressLineNumbers/>
              <w:rPr>
                <w:rFonts w:ascii="Cambria" w:hAnsi="Cambria"/>
                <w:sz w:val="40"/>
                <w:szCs w:val="40"/>
              </w:rPr>
            </w:pPr>
            <w:r w:rsidRPr="00F27A4B">
              <w:rPr>
                <w:rFonts w:ascii="Cambria" w:hAnsi="Cambria"/>
                <w:sz w:val="40"/>
                <w:szCs w:val="40"/>
              </w:rPr>
              <w:t xml:space="preserve">entretien des élèves de la classe de CE2 B avec Julien HERVIEUX </w:t>
            </w:r>
          </w:p>
          <w:p w:rsidR="00F27A4B" w:rsidRPr="00F27A4B" w:rsidRDefault="00F27A4B" w:rsidP="00F27A4B">
            <w:pPr>
              <w:suppressLineNumbers/>
            </w:pPr>
          </w:p>
        </w:tc>
      </w:tr>
    </w:tbl>
    <w:p w:rsidR="00F27A4B" w:rsidRPr="00F27A4B" w:rsidRDefault="00F27A4B" w:rsidP="00F27A4B">
      <w:pPr>
        <w:spacing w:after="140" w:line="276" w:lineRule="auto"/>
      </w:pPr>
    </w:p>
    <w:tbl>
      <w:tblPr>
        <w:tblW w:w="9687" w:type="dxa"/>
        <w:tblInd w:w="6" w:type="dxa"/>
        <w:tblLayout w:type="fixed"/>
        <w:tblCellMar>
          <w:left w:w="10" w:type="dxa"/>
          <w:right w:w="10" w:type="dxa"/>
        </w:tblCellMar>
        <w:tblLook w:val="0000" w:firstRow="0" w:lastRow="0" w:firstColumn="0" w:lastColumn="0" w:noHBand="0" w:noVBand="0"/>
      </w:tblPr>
      <w:tblGrid>
        <w:gridCol w:w="49"/>
        <w:gridCol w:w="3212"/>
        <w:gridCol w:w="3213"/>
        <w:gridCol w:w="3164"/>
        <w:gridCol w:w="49"/>
      </w:tblGrid>
      <w:tr w:rsidR="00F27A4B" w:rsidRPr="00F27A4B" w:rsidTr="000936D6">
        <w:trPr>
          <w:gridBefore w:val="1"/>
          <w:wBefore w:w="49" w:type="dxa"/>
          <w:trHeight w:val="3024"/>
        </w:trPr>
        <w:tc>
          <w:tcPr>
            <w:tcW w:w="3212"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A4B" w:rsidRPr="00F27A4B" w:rsidRDefault="00F27A4B" w:rsidP="00F27A4B">
            <w:pPr>
              <w:tabs>
                <w:tab w:val="left" w:pos="219"/>
              </w:tabs>
              <w:rPr>
                <w:rFonts w:asciiTheme="majorHAnsi" w:eastAsia="Wingdings" w:hAnsiTheme="majorHAnsi" w:cs="Wingdings"/>
                <w:sz w:val="28"/>
                <w:szCs w:val="28"/>
                <w:u w:val="single"/>
              </w:rPr>
            </w:pPr>
            <w:r w:rsidRPr="00F27A4B">
              <w:rPr>
                <w:rFonts w:asciiTheme="majorHAnsi" w:eastAsia="Wingdings" w:hAnsiTheme="majorHAnsi" w:cs="Wingdings"/>
                <w:sz w:val="28"/>
                <w:szCs w:val="28"/>
                <w:u w:val="single"/>
              </w:rPr>
              <w:t>A PROPOS DE SON ROMAN : «  ORAGE, PETIT SEIGNEUR DES TENEBRES »</w:t>
            </w:r>
          </w:p>
          <w:p w:rsidR="00F27A4B" w:rsidRPr="00F27A4B" w:rsidRDefault="00F27A4B" w:rsidP="00F27A4B">
            <w:pPr>
              <w:tabs>
                <w:tab w:val="left" w:pos="219"/>
              </w:tabs>
              <w:rPr>
                <w:rFonts w:asciiTheme="majorHAnsi" w:eastAsia="Wingdings" w:hAnsiTheme="majorHAnsi" w:cs="Wingdings"/>
                <w:sz w:val="28"/>
                <w:szCs w:val="28"/>
              </w:rPr>
            </w:pPr>
          </w:p>
          <w:p w:rsidR="00F27A4B" w:rsidRPr="00F27A4B" w:rsidRDefault="00F27A4B" w:rsidP="00F27A4B">
            <w:pPr>
              <w:tabs>
                <w:tab w:val="left" w:pos="219"/>
              </w:tabs>
              <w:rPr>
                <w:rFonts w:asciiTheme="majorHAnsi" w:eastAsia="Wingdings" w:hAnsiTheme="majorHAnsi" w:cs="Wingdings"/>
                <w:i/>
                <w:sz w:val="28"/>
                <w:szCs w:val="28"/>
              </w:rPr>
            </w:pPr>
            <w:r w:rsidRPr="00F27A4B">
              <w:rPr>
                <w:rFonts w:asciiTheme="majorHAnsi" w:eastAsia="Wingdings" w:hAnsiTheme="majorHAnsi" w:cs="Wingdings"/>
                <w:i/>
                <w:sz w:val="28"/>
                <w:szCs w:val="28"/>
              </w:rPr>
              <w:t>Combien de temps avez-vous mis pour écrire «  Orage petit seigneur des ténèbres. » ?</w:t>
            </w:r>
          </w:p>
          <w:p w:rsidR="00F27A4B" w:rsidRPr="00F27A4B" w:rsidRDefault="00F27A4B" w:rsidP="00F27A4B">
            <w:pPr>
              <w:tabs>
                <w:tab w:val="left" w:pos="219"/>
              </w:tabs>
              <w:rPr>
                <w:rFonts w:asciiTheme="majorHAnsi" w:eastAsia="Wingdings" w:hAnsiTheme="majorHAnsi" w:cs="Wingdings"/>
                <w:sz w:val="28"/>
                <w:szCs w:val="28"/>
              </w:rPr>
            </w:pPr>
            <w:r w:rsidRPr="00F27A4B">
              <w:rPr>
                <w:rFonts w:asciiTheme="majorHAnsi" w:eastAsia="Wingdings" w:hAnsiTheme="majorHAnsi" w:cs="Wingdings"/>
                <w:sz w:val="28"/>
                <w:szCs w:val="28"/>
              </w:rPr>
              <w:t>J’ai pris un mois pour écrire le livre et encore un mois pour corriger.</w:t>
            </w:r>
          </w:p>
          <w:p w:rsidR="00F27A4B" w:rsidRPr="00F27A4B" w:rsidRDefault="00F27A4B" w:rsidP="00F27A4B">
            <w:pPr>
              <w:tabs>
                <w:tab w:val="left" w:pos="219"/>
              </w:tabs>
              <w:rPr>
                <w:rFonts w:asciiTheme="majorHAnsi" w:eastAsia="Wingdings" w:hAnsiTheme="majorHAnsi" w:cs="Wingdings"/>
                <w:sz w:val="28"/>
                <w:szCs w:val="28"/>
              </w:rPr>
            </w:pPr>
          </w:p>
          <w:p w:rsidR="00F27A4B" w:rsidRPr="00F27A4B" w:rsidRDefault="00F27A4B" w:rsidP="00F27A4B">
            <w:pPr>
              <w:tabs>
                <w:tab w:val="left" w:pos="219"/>
              </w:tabs>
              <w:rPr>
                <w:rFonts w:asciiTheme="majorHAnsi" w:eastAsia="Wingdings" w:hAnsiTheme="majorHAnsi" w:cs="Wingdings"/>
                <w:i/>
                <w:sz w:val="28"/>
                <w:szCs w:val="28"/>
              </w:rPr>
            </w:pPr>
            <w:r w:rsidRPr="00F27A4B">
              <w:rPr>
                <w:rFonts w:asciiTheme="majorHAnsi" w:eastAsia="Wingdings" w:hAnsiTheme="majorHAnsi" w:cs="Wingdings"/>
                <w:i/>
                <w:sz w:val="28"/>
                <w:szCs w:val="28"/>
              </w:rPr>
              <w:t xml:space="preserve">Pourquoi avez-vous choisi ce thème ? </w:t>
            </w:r>
          </w:p>
          <w:p w:rsidR="00F27A4B" w:rsidRPr="00F27A4B" w:rsidRDefault="00F27A4B" w:rsidP="00F27A4B">
            <w:pPr>
              <w:tabs>
                <w:tab w:val="left" w:pos="219"/>
              </w:tabs>
              <w:rPr>
                <w:rFonts w:asciiTheme="majorHAnsi" w:eastAsia="Wingdings" w:hAnsiTheme="majorHAnsi" w:cs="Wingdings"/>
                <w:sz w:val="28"/>
                <w:szCs w:val="28"/>
              </w:rPr>
            </w:pPr>
            <w:r w:rsidRPr="00F27A4B">
              <w:rPr>
                <w:rFonts w:asciiTheme="majorHAnsi" w:eastAsia="Wingdings" w:hAnsiTheme="majorHAnsi" w:cs="Wingdings"/>
                <w:sz w:val="28"/>
                <w:szCs w:val="28"/>
              </w:rPr>
              <w:t>J’ai choisi ce thème parce que ce sont toujours les gentils qui gagnent.</w:t>
            </w:r>
          </w:p>
          <w:p w:rsidR="00F27A4B" w:rsidRPr="00F27A4B" w:rsidRDefault="00F27A4B" w:rsidP="00F27A4B">
            <w:pPr>
              <w:tabs>
                <w:tab w:val="left" w:pos="219"/>
              </w:tabs>
              <w:rPr>
                <w:rFonts w:asciiTheme="majorHAnsi" w:eastAsia="Wingdings" w:hAnsiTheme="majorHAnsi" w:cs="Wingdings"/>
                <w:i/>
                <w:sz w:val="28"/>
                <w:szCs w:val="28"/>
              </w:rPr>
            </w:pPr>
            <w:r w:rsidRPr="00F27A4B">
              <w:rPr>
                <w:rFonts w:asciiTheme="majorHAnsi" w:eastAsia="Wingdings" w:hAnsiTheme="majorHAnsi" w:cs="Wingdings"/>
                <w:i/>
                <w:sz w:val="28"/>
                <w:szCs w:val="28"/>
              </w:rPr>
              <w:t xml:space="preserve">Comment avez-vous choisi le nom des personnages ? </w:t>
            </w:r>
          </w:p>
          <w:p w:rsidR="00F27A4B" w:rsidRPr="00F27A4B" w:rsidRDefault="00F27A4B" w:rsidP="00F27A4B">
            <w:pPr>
              <w:tabs>
                <w:tab w:val="left" w:pos="219"/>
              </w:tabs>
              <w:rPr>
                <w:rFonts w:asciiTheme="majorHAnsi" w:eastAsia="Wingdings" w:hAnsiTheme="majorHAnsi" w:cs="Wingdings"/>
                <w:sz w:val="28"/>
                <w:szCs w:val="28"/>
              </w:rPr>
            </w:pPr>
            <w:r w:rsidRPr="00F27A4B">
              <w:rPr>
                <w:rFonts w:asciiTheme="majorHAnsi" w:eastAsia="Wingdings" w:hAnsiTheme="majorHAnsi" w:cs="Wingdings"/>
                <w:sz w:val="28"/>
                <w:szCs w:val="28"/>
              </w:rPr>
              <w:t>J’ai choisi ces noms parce qu’on sait directement qui est le méchant.</w:t>
            </w:r>
          </w:p>
          <w:p w:rsidR="00F27A4B" w:rsidRPr="00F27A4B" w:rsidRDefault="00F27A4B" w:rsidP="00F27A4B">
            <w:pPr>
              <w:tabs>
                <w:tab w:val="left" w:pos="219"/>
              </w:tabs>
              <w:rPr>
                <w:rFonts w:asciiTheme="majorHAnsi" w:eastAsia="Wingdings" w:hAnsiTheme="majorHAnsi" w:cs="Wingdings"/>
                <w:sz w:val="28"/>
                <w:szCs w:val="28"/>
              </w:rPr>
            </w:pPr>
          </w:p>
          <w:p w:rsidR="00F27A4B" w:rsidRPr="00F27A4B" w:rsidRDefault="00F27A4B" w:rsidP="00F27A4B">
            <w:pPr>
              <w:tabs>
                <w:tab w:val="left" w:pos="219"/>
              </w:tabs>
              <w:rPr>
                <w:rFonts w:asciiTheme="majorHAnsi" w:eastAsia="Wingdings" w:hAnsiTheme="majorHAnsi" w:cs="Wingdings"/>
                <w:i/>
                <w:sz w:val="28"/>
                <w:szCs w:val="28"/>
              </w:rPr>
            </w:pPr>
            <w:r w:rsidRPr="00F27A4B">
              <w:rPr>
                <w:rFonts w:asciiTheme="majorHAnsi" w:eastAsia="Wingdings" w:hAnsiTheme="majorHAnsi" w:cs="Wingdings"/>
                <w:i/>
                <w:sz w:val="28"/>
                <w:szCs w:val="28"/>
              </w:rPr>
              <w:t xml:space="preserve">Avez-vous donné des idées à l’illustratrice ? </w:t>
            </w:r>
          </w:p>
          <w:p w:rsidR="00F27A4B" w:rsidRPr="00F27A4B" w:rsidRDefault="00F27A4B" w:rsidP="00F27A4B">
            <w:pPr>
              <w:tabs>
                <w:tab w:val="left" w:pos="219"/>
              </w:tabs>
              <w:rPr>
                <w:rFonts w:asciiTheme="majorHAnsi" w:eastAsia="Wingdings" w:hAnsiTheme="majorHAnsi" w:cs="Wingdings"/>
                <w:sz w:val="28"/>
                <w:szCs w:val="28"/>
              </w:rPr>
            </w:pPr>
            <w:r w:rsidRPr="00F27A4B">
              <w:rPr>
                <w:rFonts w:asciiTheme="majorHAnsi" w:eastAsia="Wingdings" w:hAnsiTheme="majorHAnsi" w:cs="Wingdings"/>
                <w:sz w:val="28"/>
                <w:szCs w:val="28"/>
              </w:rPr>
              <w:t>L’illustratrice est la chef des dessins, c’est elle qui décide.</w:t>
            </w:r>
          </w:p>
          <w:p w:rsidR="00F27A4B" w:rsidRPr="00F27A4B" w:rsidRDefault="00F27A4B" w:rsidP="00F27A4B">
            <w:pPr>
              <w:tabs>
                <w:tab w:val="left" w:pos="219"/>
              </w:tabs>
              <w:rPr>
                <w:rFonts w:asciiTheme="majorHAnsi" w:eastAsia="Wingdings" w:hAnsiTheme="majorHAnsi" w:cs="Wingdings"/>
                <w:sz w:val="28"/>
                <w:szCs w:val="28"/>
              </w:rPr>
            </w:pPr>
          </w:p>
          <w:p w:rsidR="00F27A4B" w:rsidRPr="00F27A4B" w:rsidRDefault="00F27A4B" w:rsidP="00F27A4B">
            <w:pPr>
              <w:tabs>
                <w:tab w:val="left" w:pos="219"/>
              </w:tabs>
              <w:rPr>
                <w:rFonts w:asciiTheme="majorHAnsi" w:eastAsia="Wingdings" w:hAnsiTheme="majorHAnsi" w:cs="Wingdings"/>
                <w:i/>
                <w:sz w:val="28"/>
                <w:szCs w:val="28"/>
              </w:rPr>
            </w:pPr>
            <w:r w:rsidRPr="00F27A4B">
              <w:rPr>
                <w:rFonts w:asciiTheme="majorHAnsi" w:eastAsia="Wingdings" w:hAnsiTheme="majorHAnsi" w:cs="Wingdings"/>
                <w:i/>
                <w:sz w:val="28"/>
                <w:szCs w:val="28"/>
              </w:rPr>
              <w:t xml:space="preserve">Est-ce vous qui avez choisi le titre ? </w:t>
            </w:r>
          </w:p>
          <w:p w:rsidR="00F27A4B" w:rsidRPr="00F27A4B" w:rsidRDefault="00F27A4B" w:rsidP="00F27A4B">
            <w:pPr>
              <w:tabs>
                <w:tab w:val="left" w:pos="219"/>
              </w:tabs>
              <w:rPr>
                <w:rFonts w:asciiTheme="majorHAnsi" w:eastAsia="Wingdings" w:hAnsiTheme="majorHAnsi" w:cs="Wingdings"/>
                <w:sz w:val="28"/>
                <w:szCs w:val="28"/>
              </w:rPr>
            </w:pPr>
            <w:r w:rsidRPr="00F27A4B">
              <w:rPr>
                <w:rFonts w:asciiTheme="majorHAnsi" w:eastAsia="Wingdings" w:hAnsiTheme="majorHAnsi" w:cs="Wingdings"/>
                <w:sz w:val="28"/>
                <w:szCs w:val="28"/>
              </w:rPr>
              <w:t>C’est l’éditeur qui a choisi le titre.</w:t>
            </w:r>
          </w:p>
          <w:p w:rsidR="00F27A4B" w:rsidRPr="00F27A4B" w:rsidRDefault="00F27A4B" w:rsidP="00F27A4B">
            <w:pPr>
              <w:tabs>
                <w:tab w:val="left" w:pos="219"/>
              </w:tabs>
              <w:rPr>
                <w:rFonts w:asciiTheme="majorHAnsi" w:eastAsia="Wingdings" w:hAnsiTheme="majorHAnsi" w:cs="Wingdings"/>
                <w:sz w:val="28"/>
                <w:szCs w:val="28"/>
              </w:rPr>
            </w:pPr>
          </w:p>
          <w:p w:rsidR="00F27A4B" w:rsidRPr="00F27A4B" w:rsidRDefault="00F27A4B" w:rsidP="00F27A4B">
            <w:pPr>
              <w:tabs>
                <w:tab w:val="left" w:pos="219"/>
              </w:tabs>
              <w:rPr>
                <w:rFonts w:asciiTheme="majorHAnsi" w:eastAsia="Wingdings" w:hAnsiTheme="majorHAnsi" w:cs="Wingdings"/>
                <w:sz w:val="28"/>
                <w:szCs w:val="28"/>
              </w:rPr>
            </w:pPr>
          </w:p>
        </w:tc>
        <w:tc>
          <w:tcPr>
            <w:tcW w:w="3213"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A4B" w:rsidRPr="00F27A4B" w:rsidRDefault="00F27A4B" w:rsidP="00F27A4B">
            <w:pPr>
              <w:suppressLineNumbers/>
              <w:jc w:val="both"/>
              <w:rPr>
                <w:rFonts w:asciiTheme="majorHAnsi" w:hAnsiTheme="majorHAnsi"/>
                <w:i/>
                <w:sz w:val="28"/>
                <w:szCs w:val="28"/>
              </w:rPr>
            </w:pPr>
            <w:r w:rsidRPr="00F27A4B">
              <w:rPr>
                <w:rFonts w:asciiTheme="majorHAnsi" w:hAnsiTheme="majorHAnsi"/>
                <w:sz w:val="28"/>
                <w:szCs w:val="28"/>
              </w:rPr>
              <w:t xml:space="preserve">   </w:t>
            </w:r>
            <w:r w:rsidRPr="00F27A4B">
              <w:rPr>
                <w:rFonts w:asciiTheme="majorHAnsi" w:hAnsiTheme="majorHAnsi"/>
                <w:i/>
                <w:sz w:val="28"/>
                <w:szCs w:val="28"/>
              </w:rPr>
              <w:t xml:space="preserve">Y </w:t>
            </w:r>
            <w:proofErr w:type="spellStart"/>
            <w:r w:rsidRPr="00F27A4B">
              <w:rPr>
                <w:rFonts w:asciiTheme="majorHAnsi" w:hAnsiTheme="majorHAnsi"/>
                <w:i/>
                <w:sz w:val="28"/>
                <w:szCs w:val="28"/>
              </w:rPr>
              <w:t>aura-t-il</w:t>
            </w:r>
            <w:proofErr w:type="spellEnd"/>
            <w:r w:rsidRPr="00F27A4B">
              <w:rPr>
                <w:rFonts w:asciiTheme="majorHAnsi" w:hAnsiTheme="majorHAnsi"/>
                <w:i/>
                <w:sz w:val="28"/>
                <w:szCs w:val="28"/>
              </w:rPr>
              <w:t xml:space="preserve"> une suite à « Orage, petit seigneur des ténèbres  » ?</w:t>
            </w:r>
          </w:p>
          <w:p w:rsidR="00F27A4B" w:rsidRPr="00F27A4B" w:rsidRDefault="00F27A4B" w:rsidP="00F27A4B">
            <w:pPr>
              <w:suppressLineNumbers/>
              <w:jc w:val="both"/>
              <w:rPr>
                <w:rFonts w:asciiTheme="majorHAnsi" w:hAnsiTheme="majorHAnsi"/>
                <w:sz w:val="28"/>
                <w:szCs w:val="28"/>
              </w:rPr>
            </w:pPr>
            <w:r w:rsidRPr="00F27A4B">
              <w:rPr>
                <w:rFonts w:asciiTheme="majorHAnsi" w:hAnsiTheme="majorHAnsi"/>
                <w:sz w:val="28"/>
                <w:szCs w:val="28"/>
              </w:rPr>
              <w:t>J’espère qu’il y aura une suite à « Orage petit seigneur des ténèbres ».</w:t>
            </w:r>
          </w:p>
          <w:p w:rsidR="00F27A4B" w:rsidRPr="00F27A4B" w:rsidRDefault="00F27A4B" w:rsidP="00F27A4B">
            <w:pPr>
              <w:suppressLineNumbers/>
              <w:jc w:val="both"/>
              <w:rPr>
                <w:rFonts w:asciiTheme="majorHAnsi" w:hAnsiTheme="majorHAnsi"/>
                <w:sz w:val="28"/>
                <w:szCs w:val="28"/>
              </w:rPr>
            </w:pPr>
          </w:p>
          <w:p w:rsidR="00F27A4B" w:rsidRPr="00F27A4B" w:rsidRDefault="00F27A4B" w:rsidP="00F27A4B">
            <w:pPr>
              <w:suppressLineNumbers/>
              <w:jc w:val="both"/>
              <w:rPr>
                <w:rFonts w:asciiTheme="majorHAnsi" w:hAnsiTheme="majorHAnsi"/>
                <w:sz w:val="28"/>
                <w:szCs w:val="28"/>
                <w:u w:val="single"/>
              </w:rPr>
            </w:pPr>
            <w:r w:rsidRPr="00F27A4B">
              <w:rPr>
                <w:rFonts w:asciiTheme="majorHAnsi" w:hAnsiTheme="majorHAnsi"/>
                <w:sz w:val="28"/>
                <w:szCs w:val="28"/>
                <w:u w:val="single"/>
              </w:rPr>
              <w:t>ECRIRE UN LIVRE</w:t>
            </w:r>
          </w:p>
          <w:p w:rsidR="00F27A4B" w:rsidRPr="00F27A4B" w:rsidRDefault="00F27A4B" w:rsidP="00F27A4B">
            <w:pPr>
              <w:suppressLineNumbers/>
              <w:jc w:val="both"/>
              <w:rPr>
                <w:rFonts w:asciiTheme="majorHAnsi" w:hAnsiTheme="majorHAnsi"/>
                <w:sz w:val="28"/>
                <w:szCs w:val="28"/>
              </w:rPr>
            </w:pPr>
          </w:p>
          <w:p w:rsidR="00F27A4B" w:rsidRPr="00F27A4B" w:rsidRDefault="00F27A4B" w:rsidP="00F27A4B">
            <w:pPr>
              <w:suppressLineNumbers/>
              <w:jc w:val="both"/>
              <w:rPr>
                <w:rFonts w:asciiTheme="majorHAnsi" w:hAnsiTheme="majorHAnsi"/>
                <w:i/>
                <w:sz w:val="28"/>
                <w:szCs w:val="28"/>
              </w:rPr>
            </w:pPr>
            <w:r w:rsidRPr="00F27A4B">
              <w:rPr>
                <w:rFonts w:asciiTheme="majorHAnsi" w:hAnsiTheme="majorHAnsi"/>
                <w:i/>
                <w:sz w:val="28"/>
                <w:szCs w:val="28"/>
              </w:rPr>
              <w:t xml:space="preserve">Comment trouvez-vous les idées de vos livres? </w:t>
            </w:r>
          </w:p>
          <w:p w:rsidR="00F27A4B" w:rsidRPr="00F27A4B" w:rsidRDefault="00F27A4B" w:rsidP="00F27A4B">
            <w:pPr>
              <w:suppressLineNumbers/>
              <w:jc w:val="both"/>
              <w:rPr>
                <w:rFonts w:asciiTheme="majorHAnsi" w:hAnsiTheme="majorHAnsi"/>
                <w:sz w:val="28"/>
                <w:szCs w:val="28"/>
              </w:rPr>
            </w:pPr>
            <w:r w:rsidRPr="00F27A4B">
              <w:rPr>
                <w:rFonts w:asciiTheme="majorHAnsi" w:hAnsiTheme="majorHAnsi"/>
                <w:sz w:val="28"/>
                <w:szCs w:val="28"/>
              </w:rPr>
              <w:t>Je réfléchis chez mes amis, dans ma voiture, dans ma maison, dans mon bureau.</w:t>
            </w:r>
          </w:p>
          <w:p w:rsidR="00F27A4B" w:rsidRPr="00F27A4B" w:rsidRDefault="00F27A4B" w:rsidP="00F27A4B">
            <w:pPr>
              <w:suppressLineNumbers/>
              <w:jc w:val="both"/>
              <w:rPr>
                <w:rFonts w:asciiTheme="majorHAnsi" w:hAnsiTheme="majorHAnsi"/>
                <w:sz w:val="28"/>
                <w:szCs w:val="28"/>
              </w:rPr>
            </w:pPr>
          </w:p>
          <w:p w:rsidR="00F27A4B" w:rsidRPr="00F27A4B" w:rsidRDefault="00F27A4B" w:rsidP="00F27A4B">
            <w:pPr>
              <w:suppressLineNumbers/>
              <w:jc w:val="both"/>
              <w:rPr>
                <w:rFonts w:asciiTheme="majorHAnsi" w:hAnsiTheme="majorHAnsi"/>
                <w:i/>
                <w:sz w:val="28"/>
                <w:szCs w:val="28"/>
              </w:rPr>
            </w:pPr>
            <w:r w:rsidRPr="00F27A4B">
              <w:rPr>
                <w:rFonts w:asciiTheme="majorHAnsi" w:hAnsiTheme="majorHAnsi"/>
                <w:i/>
                <w:sz w:val="28"/>
                <w:szCs w:val="28"/>
              </w:rPr>
              <w:t xml:space="preserve">Comment faites-vous pour écrire sans faute ? </w:t>
            </w:r>
          </w:p>
          <w:p w:rsidR="00F27A4B" w:rsidRPr="00F27A4B" w:rsidRDefault="00F27A4B" w:rsidP="00F27A4B">
            <w:pPr>
              <w:suppressLineNumbers/>
              <w:jc w:val="both"/>
              <w:rPr>
                <w:rFonts w:asciiTheme="majorHAnsi" w:hAnsiTheme="majorHAnsi"/>
                <w:sz w:val="28"/>
                <w:szCs w:val="28"/>
              </w:rPr>
            </w:pPr>
            <w:r w:rsidRPr="00F27A4B">
              <w:rPr>
                <w:rFonts w:asciiTheme="majorHAnsi" w:hAnsiTheme="majorHAnsi"/>
                <w:sz w:val="28"/>
                <w:szCs w:val="28"/>
              </w:rPr>
              <w:t>Je me relis.</w:t>
            </w:r>
          </w:p>
          <w:p w:rsidR="00F27A4B" w:rsidRPr="00F27A4B" w:rsidRDefault="00F27A4B" w:rsidP="00F27A4B">
            <w:pPr>
              <w:suppressLineNumbers/>
              <w:jc w:val="both"/>
              <w:rPr>
                <w:rFonts w:asciiTheme="majorHAnsi" w:hAnsiTheme="majorHAnsi"/>
                <w:sz w:val="28"/>
                <w:szCs w:val="28"/>
              </w:rPr>
            </w:pPr>
          </w:p>
          <w:p w:rsidR="00F27A4B" w:rsidRPr="00F27A4B" w:rsidRDefault="00F27A4B" w:rsidP="00F27A4B">
            <w:pPr>
              <w:suppressLineNumbers/>
              <w:jc w:val="both"/>
              <w:rPr>
                <w:rFonts w:asciiTheme="majorHAnsi" w:hAnsiTheme="majorHAnsi"/>
                <w:i/>
                <w:sz w:val="28"/>
                <w:szCs w:val="28"/>
              </w:rPr>
            </w:pPr>
            <w:r w:rsidRPr="00F27A4B">
              <w:rPr>
                <w:rFonts w:asciiTheme="majorHAnsi" w:hAnsiTheme="majorHAnsi"/>
                <w:i/>
                <w:sz w:val="28"/>
                <w:szCs w:val="28"/>
              </w:rPr>
              <w:t>Comment trouvez-vous vos titres?</w:t>
            </w:r>
          </w:p>
          <w:p w:rsidR="00F27A4B" w:rsidRPr="00F27A4B" w:rsidRDefault="00F27A4B" w:rsidP="00F27A4B">
            <w:pPr>
              <w:suppressLineNumbers/>
              <w:jc w:val="both"/>
              <w:rPr>
                <w:rFonts w:asciiTheme="majorHAnsi" w:hAnsiTheme="majorHAnsi"/>
                <w:sz w:val="28"/>
                <w:szCs w:val="28"/>
              </w:rPr>
            </w:pPr>
            <w:r w:rsidRPr="00F27A4B">
              <w:rPr>
                <w:rFonts w:asciiTheme="majorHAnsi" w:hAnsiTheme="majorHAnsi"/>
                <w:sz w:val="28"/>
                <w:szCs w:val="28"/>
              </w:rPr>
              <w:t>Parfois je ne trouve pas de titre à mes histoires, c’est l’éditeur qui le trouve.</w:t>
            </w:r>
          </w:p>
          <w:p w:rsidR="00F27A4B" w:rsidRPr="00F27A4B" w:rsidRDefault="00F27A4B" w:rsidP="00F27A4B">
            <w:pPr>
              <w:suppressLineNumbers/>
              <w:jc w:val="both"/>
              <w:rPr>
                <w:rFonts w:asciiTheme="majorHAnsi" w:hAnsiTheme="majorHAnsi"/>
                <w:sz w:val="28"/>
                <w:szCs w:val="28"/>
              </w:rPr>
            </w:pPr>
          </w:p>
          <w:p w:rsidR="00F27A4B" w:rsidRPr="00F27A4B" w:rsidRDefault="00F27A4B" w:rsidP="00F27A4B">
            <w:pPr>
              <w:suppressLineNumbers/>
              <w:jc w:val="both"/>
              <w:rPr>
                <w:rFonts w:asciiTheme="majorHAnsi" w:hAnsiTheme="majorHAnsi"/>
                <w:i/>
                <w:sz w:val="28"/>
                <w:szCs w:val="28"/>
              </w:rPr>
            </w:pPr>
            <w:r w:rsidRPr="00F27A4B">
              <w:rPr>
                <w:rFonts w:asciiTheme="majorHAnsi" w:hAnsiTheme="majorHAnsi"/>
                <w:i/>
                <w:sz w:val="28"/>
                <w:szCs w:val="28"/>
              </w:rPr>
              <w:t xml:space="preserve">Combien de livres avez-vous déjà publiés ? </w:t>
            </w:r>
          </w:p>
          <w:p w:rsidR="00F27A4B" w:rsidRPr="00F27A4B" w:rsidRDefault="00F27A4B" w:rsidP="00F27A4B">
            <w:pPr>
              <w:suppressLineNumbers/>
              <w:jc w:val="both"/>
              <w:rPr>
                <w:rFonts w:asciiTheme="majorHAnsi" w:hAnsiTheme="majorHAnsi"/>
                <w:sz w:val="28"/>
                <w:szCs w:val="28"/>
              </w:rPr>
            </w:pPr>
            <w:r w:rsidRPr="00F27A4B">
              <w:rPr>
                <w:rFonts w:asciiTheme="majorHAnsi" w:hAnsiTheme="majorHAnsi"/>
                <w:sz w:val="28"/>
                <w:szCs w:val="28"/>
              </w:rPr>
              <w:t>J’ai publié une quinzaine de livres.</w:t>
            </w:r>
          </w:p>
          <w:p w:rsidR="00F27A4B" w:rsidRPr="00F27A4B" w:rsidRDefault="00F27A4B" w:rsidP="00F27A4B">
            <w:pPr>
              <w:suppressLineNumbers/>
              <w:jc w:val="both"/>
              <w:rPr>
                <w:rFonts w:asciiTheme="majorHAnsi" w:hAnsiTheme="majorHAnsi"/>
                <w:sz w:val="28"/>
                <w:szCs w:val="28"/>
              </w:rPr>
            </w:pPr>
          </w:p>
          <w:p w:rsidR="00F27A4B" w:rsidRPr="00F27A4B" w:rsidRDefault="00F27A4B" w:rsidP="00F27A4B">
            <w:pPr>
              <w:suppressLineNumbers/>
              <w:jc w:val="both"/>
              <w:rPr>
                <w:rFonts w:asciiTheme="majorHAnsi" w:hAnsiTheme="majorHAnsi"/>
                <w:sz w:val="28"/>
                <w:szCs w:val="28"/>
              </w:rPr>
            </w:pPr>
          </w:p>
          <w:p w:rsidR="00F27A4B" w:rsidRPr="00F27A4B" w:rsidRDefault="00F27A4B" w:rsidP="00F27A4B">
            <w:pPr>
              <w:suppressLineNumbers/>
              <w:jc w:val="both"/>
              <w:rPr>
                <w:rFonts w:asciiTheme="majorHAnsi" w:hAnsiTheme="majorHAnsi"/>
                <w:sz w:val="28"/>
                <w:szCs w:val="28"/>
              </w:rPr>
            </w:pPr>
          </w:p>
        </w:tc>
        <w:tc>
          <w:tcPr>
            <w:tcW w:w="3213"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A4B" w:rsidRPr="00F27A4B" w:rsidRDefault="00F27A4B" w:rsidP="00F27A4B">
            <w:pPr>
              <w:suppressLineNumbers/>
              <w:rPr>
                <w:rFonts w:asciiTheme="majorHAnsi" w:hAnsiTheme="majorHAnsi"/>
                <w:i/>
                <w:sz w:val="28"/>
                <w:szCs w:val="28"/>
              </w:rPr>
            </w:pPr>
            <w:r w:rsidRPr="00F27A4B">
              <w:rPr>
                <w:rFonts w:asciiTheme="majorHAnsi" w:hAnsiTheme="majorHAnsi"/>
                <w:i/>
                <w:sz w:val="28"/>
                <w:szCs w:val="28"/>
              </w:rPr>
              <w:t>Ecrivez-vous à la main ou avec l’ordinateur ?</w:t>
            </w:r>
          </w:p>
          <w:p w:rsidR="00F27A4B" w:rsidRPr="00F27A4B" w:rsidRDefault="00F27A4B" w:rsidP="00F27A4B">
            <w:pPr>
              <w:suppressLineNumbers/>
              <w:rPr>
                <w:rFonts w:asciiTheme="majorHAnsi" w:hAnsiTheme="majorHAnsi"/>
                <w:sz w:val="28"/>
                <w:szCs w:val="28"/>
              </w:rPr>
            </w:pPr>
            <w:r w:rsidRPr="00F27A4B">
              <w:rPr>
                <w:rFonts w:asciiTheme="majorHAnsi" w:hAnsiTheme="majorHAnsi"/>
                <w:sz w:val="28"/>
                <w:szCs w:val="28"/>
              </w:rPr>
              <w:t>J’ai écrit à l’ordinateur mais pas à la main.</w:t>
            </w:r>
          </w:p>
          <w:p w:rsidR="00F27A4B" w:rsidRPr="00F27A4B" w:rsidRDefault="00F27A4B" w:rsidP="00F27A4B">
            <w:pPr>
              <w:suppressLineNumbers/>
              <w:rPr>
                <w:rFonts w:asciiTheme="majorHAnsi" w:hAnsiTheme="majorHAnsi"/>
                <w:sz w:val="28"/>
                <w:szCs w:val="28"/>
              </w:rPr>
            </w:pPr>
          </w:p>
          <w:p w:rsidR="00F27A4B" w:rsidRPr="00F27A4B" w:rsidRDefault="00F27A4B" w:rsidP="00F27A4B">
            <w:pPr>
              <w:suppressLineNumbers/>
              <w:rPr>
                <w:rFonts w:asciiTheme="majorHAnsi" w:hAnsiTheme="majorHAnsi"/>
                <w:i/>
                <w:sz w:val="28"/>
                <w:szCs w:val="28"/>
              </w:rPr>
            </w:pPr>
            <w:r w:rsidRPr="00F27A4B">
              <w:rPr>
                <w:rFonts w:asciiTheme="majorHAnsi" w:hAnsiTheme="majorHAnsi"/>
                <w:i/>
                <w:sz w:val="28"/>
                <w:szCs w:val="28"/>
              </w:rPr>
              <w:t xml:space="preserve">Parmi vos livres, quel est votre livre préféré ? </w:t>
            </w:r>
          </w:p>
          <w:p w:rsidR="00F27A4B" w:rsidRPr="00F27A4B" w:rsidRDefault="00F27A4B" w:rsidP="00F27A4B">
            <w:pPr>
              <w:suppressLineNumbers/>
              <w:rPr>
                <w:rFonts w:asciiTheme="majorHAnsi" w:hAnsiTheme="majorHAnsi"/>
                <w:sz w:val="28"/>
                <w:szCs w:val="28"/>
              </w:rPr>
            </w:pPr>
            <w:r w:rsidRPr="00F27A4B">
              <w:rPr>
                <w:rFonts w:asciiTheme="majorHAnsi" w:hAnsiTheme="majorHAnsi"/>
                <w:sz w:val="28"/>
                <w:szCs w:val="28"/>
              </w:rPr>
              <w:t>Je les aime presque tous.</w:t>
            </w:r>
          </w:p>
          <w:p w:rsidR="00F27A4B" w:rsidRPr="00F27A4B" w:rsidRDefault="00F27A4B" w:rsidP="00F27A4B">
            <w:pPr>
              <w:suppressLineNumbers/>
              <w:rPr>
                <w:rFonts w:asciiTheme="majorHAnsi" w:hAnsiTheme="majorHAnsi"/>
                <w:sz w:val="28"/>
                <w:szCs w:val="28"/>
              </w:rPr>
            </w:pPr>
          </w:p>
          <w:p w:rsidR="00F27A4B" w:rsidRPr="00F27A4B" w:rsidRDefault="00F27A4B" w:rsidP="00F27A4B">
            <w:pPr>
              <w:suppressLineNumbers/>
              <w:rPr>
                <w:rFonts w:asciiTheme="majorHAnsi" w:hAnsiTheme="majorHAnsi"/>
                <w:i/>
                <w:sz w:val="28"/>
                <w:szCs w:val="28"/>
              </w:rPr>
            </w:pPr>
            <w:r w:rsidRPr="00F27A4B">
              <w:rPr>
                <w:rFonts w:asciiTheme="majorHAnsi" w:hAnsiTheme="majorHAnsi"/>
                <w:i/>
                <w:sz w:val="28"/>
                <w:szCs w:val="28"/>
              </w:rPr>
              <w:t xml:space="preserve">Ecrivez-vous des séries ? </w:t>
            </w:r>
          </w:p>
          <w:p w:rsidR="00F27A4B" w:rsidRPr="00F27A4B" w:rsidRDefault="00F27A4B" w:rsidP="00F27A4B">
            <w:pPr>
              <w:suppressLineNumbers/>
              <w:rPr>
                <w:rFonts w:asciiTheme="majorHAnsi" w:hAnsiTheme="majorHAnsi"/>
                <w:sz w:val="28"/>
                <w:szCs w:val="28"/>
              </w:rPr>
            </w:pPr>
            <w:r w:rsidRPr="00F27A4B">
              <w:rPr>
                <w:rFonts w:asciiTheme="majorHAnsi" w:hAnsiTheme="majorHAnsi"/>
                <w:sz w:val="28"/>
                <w:szCs w:val="28"/>
              </w:rPr>
              <w:t>Oui j’ai fait des séries pour les grands.</w:t>
            </w:r>
          </w:p>
          <w:p w:rsidR="00F27A4B" w:rsidRPr="00F27A4B" w:rsidRDefault="00F27A4B" w:rsidP="00F27A4B">
            <w:pPr>
              <w:suppressLineNumbers/>
              <w:jc w:val="both"/>
              <w:rPr>
                <w:rFonts w:asciiTheme="majorHAnsi" w:hAnsiTheme="majorHAnsi"/>
                <w:sz w:val="28"/>
                <w:szCs w:val="28"/>
              </w:rPr>
            </w:pPr>
          </w:p>
        </w:tc>
      </w:tr>
      <w:tr w:rsidR="00F27A4B" w:rsidRPr="00F27A4B" w:rsidTr="000936D6">
        <w:trPr>
          <w:gridBefore w:val="1"/>
          <w:wBefore w:w="49" w:type="dxa"/>
          <w:trHeight w:val="3024"/>
        </w:trPr>
        <w:tc>
          <w:tcPr>
            <w:tcW w:w="3212"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A4B" w:rsidRPr="00F27A4B" w:rsidRDefault="00F27A4B" w:rsidP="00F27A4B">
            <w:pPr>
              <w:jc w:val="both"/>
              <w:rPr>
                <w:rFonts w:ascii="Cambria" w:hAnsi="Cambria"/>
                <w:sz w:val="28"/>
                <w:szCs w:val="28"/>
              </w:rPr>
            </w:pPr>
          </w:p>
        </w:tc>
        <w:tc>
          <w:tcPr>
            <w:tcW w:w="3213"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A4B" w:rsidRPr="00F27A4B" w:rsidRDefault="00F27A4B" w:rsidP="00F27A4B">
            <w:pPr>
              <w:suppressLineNumbers/>
              <w:jc w:val="both"/>
              <w:rPr>
                <w:rFonts w:ascii="Cambria" w:hAnsi="Cambria"/>
                <w:sz w:val="28"/>
                <w:szCs w:val="28"/>
              </w:rPr>
            </w:pPr>
          </w:p>
        </w:tc>
        <w:tc>
          <w:tcPr>
            <w:tcW w:w="3213"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tbl>
            <w:tblPr>
              <w:tblStyle w:val="Grilledutableau"/>
              <w:tblW w:w="0" w:type="auto"/>
              <w:tblLayout w:type="fixed"/>
              <w:tblLook w:val="04A0" w:firstRow="1" w:lastRow="0" w:firstColumn="1" w:lastColumn="0" w:noHBand="0" w:noVBand="1"/>
            </w:tblPr>
            <w:tblGrid>
              <w:gridCol w:w="3088"/>
            </w:tblGrid>
            <w:tr w:rsidR="00F27A4B" w:rsidRPr="00F27A4B" w:rsidTr="00A52F74">
              <w:tc>
                <w:tcPr>
                  <w:tcW w:w="3088" w:type="dxa"/>
                </w:tcPr>
                <w:p w:rsidR="00F27A4B" w:rsidRPr="00F27A4B" w:rsidRDefault="00F27A4B" w:rsidP="00F27A4B">
                  <w:pPr>
                    <w:suppressLineNumbers/>
                    <w:jc w:val="center"/>
                  </w:pPr>
                  <w:r w:rsidRPr="00F27A4B">
                    <w:rPr>
                      <w:noProof/>
                      <w:lang w:eastAsia="fr-FR" w:bidi="ar-SA"/>
                    </w:rPr>
                    <w:drawing>
                      <wp:inline distT="0" distB="0" distL="0" distR="0" wp14:anchorId="2C306A47" wp14:editId="5869DEAA">
                        <wp:extent cx="1467022" cy="179222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6643" cy="1791761"/>
                                </a:xfrm>
                                <a:prstGeom prst="rect">
                                  <a:avLst/>
                                </a:prstGeom>
                                <a:noFill/>
                              </pic:spPr>
                            </pic:pic>
                          </a:graphicData>
                        </a:graphic>
                      </wp:inline>
                    </w:drawing>
                  </w:r>
                </w:p>
              </w:tc>
            </w:tr>
            <w:tr w:rsidR="00F27A4B" w:rsidRPr="00F27A4B" w:rsidTr="00A52F74">
              <w:tc>
                <w:tcPr>
                  <w:tcW w:w="3088" w:type="dxa"/>
                </w:tcPr>
                <w:p w:rsidR="00F27A4B" w:rsidRPr="00F27A4B" w:rsidRDefault="00F27A4B" w:rsidP="00F27A4B">
                  <w:pPr>
                    <w:suppressLineNumbers/>
                    <w:jc w:val="both"/>
                  </w:pPr>
                  <w:r w:rsidRPr="00F27A4B">
                    <w:rPr>
                      <w:noProof/>
                      <w:lang w:eastAsia="fr-FR" w:bidi="ar-SA"/>
                    </w:rPr>
                    <w:drawing>
                      <wp:inline distT="0" distB="0" distL="0" distR="0" wp14:anchorId="708FF46D" wp14:editId="5DA0DD2D">
                        <wp:extent cx="1708657" cy="2278989"/>
                        <wp:effectExtent l="0" t="0" r="635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07991" cy="2278101"/>
                                </a:xfrm>
                                <a:prstGeom prst="rect">
                                  <a:avLst/>
                                </a:prstGeom>
                                <a:noFill/>
                              </pic:spPr>
                            </pic:pic>
                          </a:graphicData>
                        </a:graphic>
                      </wp:inline>
                    </w:drawing>
                  </w:r>
                </w:p>
              </w:tc>
            </w:tr>
          </w:tbl>
          <w:p w:rsidR="00F27A4B" w:rsidRPr="00F27A4B" w:rsidRDefault="00F27A4B" w:rsidP="00F27A4B">
            <w:pPr>
              <w:suppressLineNumbers/>
              <w:jc w:val="both"/>
            </w:pPr>
          </w:p>
        </w:tc>
      </w:tr>
      <w:tr w:rsidR="000936D6" w:rsidTr="000936D6">
        <w:tblPrEx>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49" w:type="dxa"/>
            <w:bottom w:w="55" w:type="dxa"/>
            <w:right w:w="55" w:type="dxa"/>
          </w:tblCellMar>
          <w:tblLook w:val="04A0" w:firstRow="1" w:lastRow="0" w:firstColumn="1" w:lastColumn="0" w:noHBand="0" w:noVBand="1"/>
        </w:tblPrEx>
        <w:trPr>
          <w:gridAfter w:val="1"/>
          <w:wAfter w:w="49" w:type="dxa"/>
          <w:jc w:val="center"/>
        </w:trPr>
        <w:tc>
          <w:tcPr>
            <w:tcW w:w="9638" w:type="dxa"/>
            <w:gridSpan w:val="4"/>
            <w:tcBorders>
              <w:top w:val="single" w:sz="2" w:space="0" w:color="000000"/>
              <w:left w:val="single" w:sz="2" w:space="0" w:color="000000"/>
              <w:bottom w:val="single" w:sz="2" w:space="0" w:color="000000"/>
              <w:right w:val="single" w:sz="2" w:space="0" w:color="000000"/>
            </w:tcBorders>
            <w:shd w:val="clear" w:color="auto" w:fill="auto"/>
          </w:tcPr>
          <w:p w:rsidR="000936D6" w:rsidRDefault="000936D6" w:rsidP="00A94F71">
            <w:pPr>
              <w:pStyle w:val="Contenudetableau"/>
              <w:jc w:val="center"/>
            </w:pPr>
            <w:r>
              <w:rPr>
                <w:rFonts w:ascii="Cambria" w:hAnsi="Cambria"/>
                <w:sz w:val="32"/>
                <w:szCs w:val="32"/>
              </w:rPr>
              <w:lastRenderedPageBreak/>
              <w:t>ATELIER D’ÉCRITURE : LE CALLIGRAMME</w:t>
            </w:r>
          </w:p>
          <w:p w:rsidR="000936D6" w:rsidRDefault="000936D6" w:rsidP="00A94F71">
            <w:pPr>
              <w:pStyle w:val="Contenudetableau"/>
              <w:jc w:val="center"/>
            </w:pPr>
            <w:r>
              <w:rPr>
                <w:rFonts w:ascii="Cambria" w:hAnsi="Cambria"/>
                <w:sz w:val="16"/>
                <w:szCs w:val="16"/>
              </w:rPr>
              <w:t>PAR LEA ALIU ~ ATIK ISMAJLI  ~ ARLIND SHEHU</w:t>
            </w:r>
          </w:p>
        </w:tc>
      </w:tr>
    </w:tbl>
    <w:p w:rsidR="000936D6" w:rsidRDefault="000936D6" w:rsidP="000936D6">
      <w:pPr>
        <w:rPr>
          <w:rFonts w:ascii="Cambria" w:hAnsi="Cambria"/>
          <w:sz w:val="32"/>
          <w:szCs w:val="32"/>
        </w:rPr>
      </w:pPr>
      <w:r>
        <w:rPr>
          <w:rFonts w:ascii="Cambria" w:hAnsi="Cambria"/>
          <w:sz w:val="32"/>
          <w:szCs w:val="32"/>
        </w:rPr>
        <w:t xml:space="preserve">   </w:t>
      </w:r>
    </w:p>
    <w:p w:rsidR="000936D6" w:rsidRDefault="000936D6" w:rsidP="000936D6">
      <w:r>
        <w:rPr>
          <w:noProof/>
          <w:lang w:eastAsia="fr-FR" w:bidi="ar-SA"/>
        </w:rPr>
        <w:drawing>
          <wp:anchor distT="0" distB="0" distL="0" distR="0" simplePos="0" relativeHeight="251662336" behindDoc="0" locked="0" layoutInCell="1" allowOverlap="1" wp14:anchorId="4B5FA56F" wp14:editId="2F5A6A78">
            <wp:simplePos x="0" y="0"/>
            <wp:positionH relativeFrom="column">
              <wp:posOffset>2931160</wp:posOffset>
            </wp:positionH>
            <wp:positionV relativeFrom="paragraph">
              <wp:posOffset>248285</wp:posOffset>
            </wp:positionV>
            <wp:extent cx="3781425" cy="3505200"/>
            <wp:effectExtent l="0" t="0" r="0" b="0"/>
            <wp:wrapSquare wrapText="largest"/>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7"/>
                    <a:stretch>
                      <a:fillRect/>
                    </a:stretch>
                  </pic:blipFill>
                  <pic:spPr bwMode="auto">
                    <a:xfrm>
                      <a:off x="0" y="0"/>
                      <a:ext cx="3781425" cy="3505200"/>
                    </a:xfrm>
                    <a:prstGeom prst="rect">
                      <a:avLst/>
                    </a:prstGeom>
                  </pic:spPr>
                </pic:pic>
              </a:graphicData>
            </a:graphic>
          </wp:anchor>
        </w:drawing>
      </w:r>
      <w:r>
        <w:rPr>
          <w:noProof/>
          <w:lang w:eastAsia="fr-FR" w:bidi="ar-SA"/>
        </w:rPr>
        <w:drawing>
          <wp:anchor distT="0" distB="0" distL="0" distR="0" simplePos="0" relativeHeight="251663360" behindDoc="0" locked="0" layoutInCell="1" allowOverlap="1" wp14:anchorId="3AB33A96" wp14:editId="08DB60CA">
            <wp:simplePos x="0" y="0"/>
            <wp:positionH relativeFrom="column">
              <wp:posOffset>360045</wp:posOffset>
            </wp:positionH>
            <wp:positionV relativeFrom="paragraph">
              <wp:posOffset>2155190</wp:posOffset>
            </wp:positionV>
            <wp:extent cx="2920365" cy="3467735"/>
            <wp:effectExtent l="0" t="0" r="0" b="0"/>
            <wp:wrapSquare wrapText="largest"/>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8"/>
                    <a:stretch>
                      <a:fillRect/>
                    </a:stretch>
                  </pic:blipFill>
                  <pic:spPr bwMode="auto">
                    <a:xfrm>
                      <a:off x="0" y="0"/>
                      <a:ext cx="2920365" cy="3467735"/>
                    </a:xfrm>
                    <a:prstGeom prst="rect">
                      <a:avLst/>
                    </a:prstGeom>
                  </pic:spPr>
                </pic:pic>
              </a:graphicData>
            </a:graphic>
          </wp:anchor>
        </w:drawing>
      </w:r>
      <w:r>
        <w:rPr>
          <w:noProof/>
          <w:lang w:eastAsia="fr-FR" w:bidi="ar-SA"/>
        </w:rPr>
        <w:drawing>
          <wp:anchor distT="0" distB="0" distL="0" distR="0" simplePos="0" relativeHeight="251664384" behindDoc="0" locked="0" layoutInCell="1" allowOverlap="1" wp14:anchorId="631CE61E" wp14:editId="66B50AB3">
            <wp:simplePos x="0" y="0"/>
            <wp:positionH relativeFrom="column">
              <wp:posOffset>2031365</wp:posOffset>
            </wp:positionH>
            <wp:positionV relativeFrom="paragraph">
              <wp:posOffset>4686300</wp:posOffset>
            </wp:positionV>
            <wp:extent cx="3627120" cy="3848100"/>
            <wp:effectExtent l="0" t="0" r="0" b="0"/>
            <wp:wrapSquare wrapText="largest"/>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9"/>
                    <a:stretch>
                      <a:fillRect/>
                    </a:stretch>
                  </pic:blipFill>
                  <pic:spPr bwMode="auto">
                    <a:xfrm>
                      <a:off x="0" y="0"/>
                      <a:ext cx="3627120" cy="3848100"/>
                    </a:xfrm>
                    <a:prstGeom prst="rect">
                      <a:avLst/>
                    </a:prstGeom>
                  </pic:spPr>
                </pic:pic>
              </a:graphicData>
            </a:graphic>
          </wp:anchor>
        </w:drawing>
      </w:r>
      <w:r>
        <w:rPr>
          <w:noProof/>
          <w:lang w:eastAsia="fr-FR" w:bidi="ar-SA"/>
        </w:rPr>
        <w:drawing>
          <wp:anchor distT="0" distB="0" distL="0" distR="0" simplePos="0" relativeHeight="251665408" behindDoc="0" locked="0" layoutInCell="1" allowOverlap="1" wp14:anchorId="4A687441" wp14:editId="2440CBCA">
            <wp:simplePos x="0" y="0"/>
            <wp:positionH relativeFrom="column">
              <wp:posOffset>382905</wp:posOffset>
            </wp:positionH>
            <wp:positionV relativeFrom="paragraph">
              <wp:posOffset>6356985</wp:posOffset>
            </wp:positionV>
            <wp:extent cx="1638935" cy="2029460"/>
            <wp:effectExtent l="0" t="0" r="0" b="0"/>
            <wp:wrapSquare wrapText="largest"/>
            <wp:docPr id="1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20"/>
                    <a:stretch>
                      <a:fillRect/>
                    </a:stretch>
                  </pic:blipFill>
                  <pic:spPr bwMode="auto">
                    <a:xfrm>
                      <a:off x="0" y="0"/>
                      <a:ext cx="1638935" cy="2029460"/>
                    </a:xfrm>
                    <a:prstGeom prst="rect">
                      <a:avLst/>
                    </a:prstGeom>
                  </pic:spPr>
                </pic:pic>
              </a:graphicData>
            </a:graphic>
          </wp:anchor>
        </w:drawing>
      </w:r>
      <w:r>
        <w:rPr>
          <w:noProof/>
          <w:lang w:eastAsia="fr-FR" w:bidi="ar-SA"/>
        </w:rPr>
        <w:drawing>
          <wp:anchor distT="0" distB="0" distL="0" distR="0" simplePos="0" relativeHeight="251666432" behindDoc="0" locked="0" layoutInCell="1" allowOverlap="1" wp14:anchorId="64D6C69E" wp14:editId="1E8E8B1E">
            <wp:simplePos x="0" y="0"/>
            <wp:positionH relativeFrom="column">
              <wp:posOffset>979170</wp:posOffset>
            </wp:positionH>
            <wp:positionV relativeFrom="paragraph">
              <wp:posOffset>149225</wp:posOffset>
            </wp:positionV>
            <wp:extent cx="1549400" cy="1593850"/>
            <wp:effectExtent l="0" t="0" r="0" b="0"/>
            <wp:wrapSquare wrapText="largest"/>
            <wp:docPr id="1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21"/>
                    <a:stretch>
                      <a:fillRect/>
                    </a:stretch>
                  </pic:blipFill>
                  <pic:spPr bwMode="auto">
                    <a:xfrm>
                      <a:off x="0" y="0"/>
                      <a:ext cx="1549400" cy="1593850"/>
                    </a:xfrm>
                    <a:prstGeom prst="rect">
                      <a:avLst/>
                    </a:prstGeom>
                  </pic:spPr>
                </pic:pic>
              </a:graphicData>
            </a:graphic>
          </wp:anchor>
        </w:drawing>
      </w:r>
    </w:p>
    <w:p w:rsidR="000936D6" w:rsidRDefault="000936D6">
      <w:pPr>
        <w:pStyle w:val="Standard"/>
        <w:rPr>
          <w:rFonts w:ascii="Cambria" w:hAnsi="Cambria"/>
          <w:sz w:val="32"/>
          <w:szCs w:val="32"/>
        </w:rPr>
      </w:pPr>
    </w:p>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Pr="000936D6" w:rsidRDefault="000936D6" w:rsidP="000936D6"/>
    <w:p w:rsidR="000936D6" w:rsidRDefault="000936D6" w:rsidP="000936D6"/>
    <w:p w:rsidR="000936D6" w:rsidRPr="000936D6" w:rsidRDefault="000936D6" w:rsidP="000936D6"/>
    <w:p w:rsidR="00F27A4B" w:rsidRDefault="00F27A4B" w:rsidP="000936D6"/>
    <w:p w:rsidR="000936D6" w:rsidRPr="000936D6" w:rsidRDefault="000936D6" w:rsidP="000936D6">
      <w:pPr>
        <w:suppressAutoHyphens w:val="0"/>
        <w:autoSpaceDN/>
        <w:spacing w:after="140" w:line="276" w:lineRule="auto"/>
        <w:textAlignment w:val="auto"/>
        <w:rPr>
          <w:kern w:val="2"/>
        </w:rPr>
      </w:pPr>
      <w:r w:rsidRPr="000936D6">
        <w:rPr>
          <w:noProof/>
          <w:kern w:val="2"/>
          <w:lang w:eastAsia="fr-FR" w:bidi="ar-SA"/>
        </w:rPr>
        <w:lastRenderedPageBreak/>
        <w:drawing>
          <wp:anchor distT="0" distB="0" distL="0" distR="0" simplePos="0" relativeHeight="251668480" behindDoc="0" locked="0" layoutInCell="1" allowOverlap="1" wp14:anchorId="2F5E99DD" wp14:editId="5B417A3E">
            <wp:simplePos x="0" y="0"/>
            <wp:positionH relativeFrom="column">
              <wp:posOffset>2647315</wp:posOffset>
            </wp:positionH>
            <wp:positionV relativeFrom="paragraph">
              <wp:posOffset>30480</wp:posOffset>
            </wp:positionV>
            <wp:extent cx="901700" cy="1524000"/>
            <wp:effectExtent l="0" t="0" r="0" b="0"/>
            <wp:wrapSquare wrapText="largest"/>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2"/>
                    <a:stretch>
                      <a:fillRect/>
                    </a:stretch>
                  </pic:blipFill>
                  <pic:spPr bwMode="auto">
                    <a:xfrm>
                      <a:off x="0" y="0"/>
                      <a:ext cx="901700" cy="1524000"/>
                    </a:xfrm>
                    <a:prstGeom prst="rect">
                      <a:avLst/>
                    </a:prstGeom>
                  </pic:spPr>
                </pic:pic>
              </a:graphicData>
            </a:graphic>
          </wp:anchor>
        </w:drawing>
      </w:r>
    </w:p>
    <w:p w:rsidR="000936D6" w:rsidRPr="000936D6" w:rsidRDefault="000936D6" w:rsidP="000936D6">
      <w:pPr>
        <w:suppressAutoHyphens w:val="0"/>
        <w:autoSpaceDN/>
        <w:spacing w:after="140" w:line="276" w:lineRule="auto"/>
        <w:textAlignment w:val="auto"/>
        <w:rPr>
          <w:kern w:val="2"/>
        </w:rPr>
      </w:pPr>
    </w:p>
    <w:p w:rsidR="000936D6" w:rsidRPr="000936D6" w:rsidRDefault="000936D6" w:rsidP="000936D6">
      <w:pPr>
        <w:suppressAutoHyphens w:val="0"/>
        <w:autoSpaceDN/>
        <w:spacing w:after="140" w:line="276" w:lineRule="auto"/>
        <w:textAlignment w:val="auto"/>
        <w:rPr>
          <w:kern w:val="2"/>
        </w:rPr>
      </w:pPr>
    </w:p>
    <w:p w:rsidR="000936D6" w:rsidRPr="000936D6" w:rsidRDefault="000936D6" w:rsidP="000936D6">
      <w:pPr>
        <w:suppressAutoHyphens w:val="0"/>
        <w:autoSpaceDN/>
        <w:spacing w:after="140" w:line="276" w:lineRule="auto"/>
        <w:textAlignment w:val="auto"/>
        <w:rPr>
          <w:kern w:val="2"/>
        </w:rPr>
      </w:pPr>
    </w:p>
    <w:p w:rsidR="000936D6" w:rsidRPr="000936D6" w:rsidRDefault="000936D6" w:rsidP="000936D6">
      <w:pPr>
        <w:suppressAutoHyphens w:val="0"/>
        <w:autoSpaceDN/>
        <w:spacing w:after="140" w:line="276" w:lineRule="auto"/>
        <w:jc w:val="center"/>
        <w:textAlignment w:val="auto"/>
        <w:rPr>
          <w:kern w:val="2"/>
        </w:rPr>
      </w:pPr>
    </w:p>
    <w:p w:rsidR="000936D6" w:rsidRPr="000936D6" w:rsidRDefault="000936D6" w:rsidP="000936D6">
      <w:pPr>
        <w:suppressAutoHyphens w:val="0"/>
        <w:autoSpaceDN/>
        <w:spacing w:after="140" w:line="276" w:lineRule="auto"/>
        <w:jc w:val="center"/>
        <w:textAlignment w:val="auto"/>
        <w:rPr>
          <w:kern w:val="2"/>
        </w:rPr>
      </w:pPr>
    </w:p>
    <w:tbl>
      <w:tblPr>
        <w:tblW w:w="9638" w:type="dxa"/>
        <w:tblCellMar>
          <w:top w:w="55" w:type="dxa"/>
          <w:left w:w="55" w:type="dxa"/>
          <w:bottom w:w="55" w:type="dxa"/>
          <w:right w:w="55" w:type="dxa"/>
        </w:tblCellMar>
        <w:tblLook w:val="04A0" w:firstRow="1" w:lastRow="0" w:firstColumn="1" w:lastColumn="0" w:noHBand="0" w:noVBand="1"/>
      </w:tblPr>
      <w:tblGrid>
        <w:gridCol w:w="9638"/>
      </w:tblGrid>
      <w:tr w:rsidR="000936D6" w:rsidRPr="000936D6" w:rsidTr="00A94F71">
        <w:tc>
          <w:tcPr>
            <w:tcW w:w="9638" w:type="dxa"/>
            <w:tcBorders>
              <w:top w:val="single" w:sz="2" w:space="0" w:color="000000"/>
              <w:left w:val="single" w:sz="2" w:space="0" w:color="000000"/>
              <w:bottom w:val="single" w:sz="2" w:space="0" w:color="000000"/>
              <w:right w:val="single" w:sz="2" w:space="0" w:color="000000"/>
            </w:tcBorders>
            <w:shd w:val="clear" w:color="auto" w:fill="auto"/>
          </w:tcPr>
          <w:p w:rsidR="000936D6" w:rsidRPr="000936D6" w:rsidRDefault="000936D6" w:rsidP="000936D6">
            <w:pPr>
              <w:suppressLineNumbers/>
              <w:suppressAutoHyphens w:val="0"/>
              <w:autoSpaceDN/>
              <w:jc w:val="center"/>
              <w:textAlignment w:val="auto"/>
              <w:rPr>
                <w:kern w:val="2"/>
              </w:rPr>
            </w:pPr>
            <w:r w:rsidRPr="000936D6">
              <w:rPr>
                <w:rFonts w:ascii="Cambria" w:hAnsi="Cambria"/>
                <w:kern w:val="2"/>
                <w:sz w:val="32"/>
                <w:szCs w:val="32"/>
              </w:rPr>
              <w:t>ATELIER D’ÉCRITURE : LE CONTE EXPRESS</w:t>
            </w:r>
          </w:p>
          <w:p w:rsidR="000936D6" w:rsidRPr="000936D6" w:rsidRDefault="000936D6" w:rsidP="000936D6">
            <w:pPr>
              <w:suppressLineNumbers/>
              <w:suppressAutoHyphens w:val="0"/>
              <w:autoSpaceDN/>
              <w:jc w:val="center"/>
              <w:textAlignment w:val="auto"/>
              <w:rPr>
                <w:kern w:val="2"/>
              </w:rPr>
            </w:pPr>
            <w:r w:rsidRPr="000936D6">
              <w:rPr>
                <w:rFonts w:ascii="Cambria" w:hAnsi="Cambria"/>
                <w:kern w:val="2"/>
                <w:sz w:val="16"/>
                <w:szCs w:val="16"/>
              </w:rPr>
              <w:t>PAR HAFSA ESSOUBAKI ~ ILHAN GOGEBAKAN ~  VALENTINE MBA  ~ MAËL MARBOEUF ~ INAYA SMAILJI ~  THOMAS ZINGRAFF</w:t>
            </w:r>
          </w:p>
        </w:tc>
      </w:tr>
    </w:tbl>
    <w:p w:rsidR="000936D6" w:rsidRPr="000936D6" w:rsidRDefault="000936D6" w:rsidP="000936D6">
      <w:pPr>
        <w:suppressLineNumbers/>
        <w:suppressAutoHyphens w:val="0"/>
        <w:autoSpaceDN/>
        <w:jc w:val="center"/>
        <w:textAlignment w:val="auto"/>
        <w:rPr>
          <w:rFonts w:ascii="Cambria" w:hAnsi="Cambria"/>
          <w:kern w:val="2"/>
          <w:sz w:val="16"/>
          <w:szCs w:val="16"/>
        </w:rPr>
      </w:pPr>
    </w:p>
    <w:tbl>
      <w:tblPr>
        <w:tblW w:w="9638" w:type="dxa"/>
        <w:tblCellMar>
          <w:top w:w="55" w:type="dxa"/>
          <w:left w:w="55" w:type="dxa"/>
          <w:bottom w:w="55" w:type="dxa"/>
          <w:right w:w="55" w:type="dxa"/>
        </w:tblCellMar>
        <w:tblLook w:val="04A0" w:firstRow="1" w:lastRow="0" w:firstColumn="1" w:lastColumn="0" w:noHBand="0" w:noVBand="1"/>
      </w:tblPr>
      <w:tblGrid>
        <w:gridCol w:w="9638"/>
      </w:tblGrid>
      <w:tr w:rsidR="000936D6" w:rsidRPr="000936D6" w:rsidTr="00A94F71">
        <w:tc>
          <w:tcPr>
            <w:tcW w:w="9638" w:type="dxa"/>
            <w:tcBorders>
              <w:top w:val="single" w:sz="2" w:space="0" w:color="000000"/>
              <w:left w:val="single" w:sz="2" w:space="0" w:color="000000"/>
              <w:bottom w:val="single" w:sz="2" w:space="0" w:color="000000"/>
              <w:right w:val="single" w:sz="2" w:space="0" w:color="000000"/>
            </w:tcBorders>
            <w:shd w:val="clear" w:color="auto" w:fill="auto"/>
          </w:tcPr>
          <w:p w:rsidR="000936D6" w:rsidRPr="000936D6" w:rsidRDefault="000936D6" w:rsidP="000936D6">
            <w:pPr>
              <w:suppressLineNumbers/>
              <w:suppressAutoHyphens w:val="0"/>
              <w:autoSpaceDN/>
              <w:jc w:val="center"/>
              <w:textAlignment w:val="auto"/>
              <w:rPr>
                <w:kern w:val="2"/>
              </w:rPr>
            </w:pPr>
            <w:r w:rsidRPr="000936D6">
              <w:rPr>
                <w:kern w:val="2"/>
              </w:rPr>
              <w:t xml:space="preserve">LE CHAT </w:t>
            </w:r>
          </w:p>
          <w:p w:rsidR="000936D6" w:rsidRPr="000936D6" w:rsidRDefault="000936D6" w:rsidP="000936D6">
            <w:pPr>
              <w:suppressLineNumbers/>
              <w:suppressAutoHyphens w:val="0"/>
              <w:autoSpaceDN/>
              <w:jc w:val="center"/>
              <w:textAlignment w:val="auto"/>
              <w:rPr>
                <w:kern w:val="2"/>
              </w:rPr>
            </w:pPr>
            <w:r w:rsidRPr="000936D6">
              <w:rPr>
                <w:kern w:val="2"/>
              </w:rPr>
              <w:t>*</w:t>
            </w:r>
          </w:p>
          <w:p w:rsidR="000936D6" w:rsidRPr="000936D6" w:rsidRDefault="000936D6" w:rsidP="000936D6">
            <w:pPr>
              <w:suppressLineNumbers/>
              <w:suppressAutoHyphens w:val="0"/>
              <w:autoSpaceDN/>
              <w:jc w:val="both"/>
              <w:textAlignment w:val="auto"/>
              <w:rPr>
                <w:kern w:val="2"/>
              </w:rPr>
            </w:pPr>
            <w:r w:rsidRPr="000936D6">
              <w:rPr>
                <w:kern w:val="2"/>
              </w:rPr>
              <w:t xml:space="preserve">    Il était une fois, un chat qui avait mal aux pattes. Heureusement, son ami le chien l’aida à sauter très, très haut. H.E.</w:t>
            </w:r>
          </w:p>
          <w:p w:rsidR="000936D6" w:rsidRPr="000936D6" w:rsidRDefault="000936D6" w:rsidP="000936D6">
            <w:pPr>
              <w:suppressLineNumbers/>
              <w:suppressAutoHyphens w:val="0"/>
              <w:autoSpaceDN/>
              <w:jc w:val="center"/>
              <w:textAlignment w:val="auto"/>
              <w:rPr>
                <w:kern w:val="2"/>
              </w:rPr>
            </w:pPr>
            <w:r w:rsidRPr="000936D6">
              <w:rPr>
                <w:kern w:val="2"/>
              </w:rPr>
              <w:t xml:space="preserve">LE VOLEUR </w:t>
            </w:r>
          </w:p>
          <w:p w:rsidR="000936D6" w:rsidRPr="000936D6" w:rsidRDefault="000936D6" w:rsidP="000936D6">
            <w:pPr>
              <w:suppressLineNumbers/>
              <w:suppressAutoHyphens w:val="0"/>
              <w:autoSpaceDN/>
              <w:jc w:val="center"/>
              <w:textAlignment w:val="auto"/>
              <w:rPr>
                <w:kern w:val="2"/>
              </w:rPr>
            </w:pPr>
            <w:r w:rsidRPr="000936D6">
              <w:rPr>
                <w:kern w:val="2"/>
              </w:rPr>
              <w:t xml:space="preserve">* </w:t>
            </w:r>
          </w:p>
          <w:p w:rsidR="000936D6" w:rsidRPr="000936D6" w:rsidRDefault="000936D6" w:rsidP="000936D6">
            <w:pPr>
              <w:suppressLineNumbers/>
              <w:suppressAutoHyphens w:val="0"/>
              <w:autoSpaceDN/>
              <w:jc w:val="both"/>
              <w:textAlignment w:val="auto"/>
              <w:rPr>
                <w:kern w:val="2"/>
              </w:rPr>
            </w:pPr>
            <w:r w:rsidRPr="000936D6">
              <w:rPr>
                <w:kern w:val="2"/>
              </w:rPr>
              <w:t xml:space="preserve">   Il était une fois, un voleur qui voulait voler une banque. Mais il n’avait pas de complices. He</w:t>
            </w:r>
            <w:r w:rsidRPr="000936D6">
              <w:rPr>
                <w:kern w:val="2"/>
              </w:rPr>
              <w:t>u</w:t>
            </w:r>
            <w:r w:rsidRPr="000936D6">
              <w:rPr>
                <w:kern w:val="2"/>
              </w:rPr>
              <w:t>reusement, son ami le chien l’aida à voler la banque. Et maintenant, il a beaucoup d’argent pour acheter à manger dans les magasins. T.Z.</w:t>
            </w:r>
          </w:p>
          <w:p w:rsidR="000936D6" w:rsidRPr="000936D6" w:rsidRDefault="000936D6" w:rsidP="000936D6">
            <w:pPr>
              <w:suppressLineNumbers/>
              <w:suppressAutoHyphens w:val="0"/>
              <w:autoSpaceDN/>
              <w:jc w:val="both"/>
              <w:textAlignment w:val="auto"/>
              <w:rPr>
                <w:kern w:val="2"/>
              </w:rPr>
            </w:pPr>
          </w:p>
          <w:p w:rsidR="000936D6" w:rsidRPr="000936D6" w:rsidRDefault="000936D6" w:rsidP="000936D6">
            <w:pPr>
              <w:suppressLineNumbers/>
              <w:suppressAutoHyphens w:val="0"/>
              <w:autoSpaceDN/>
              <w:jc w:val="center"/>
              <w:textAlignment w:val="auto"/>
              <w:rPr>
                <w:kern w:val="2"/>
              </w:rPr>
            </w:pPr>
            <w:r w:rsidRPr="000936D6">
              <w:rPr>
                <w:kern w:val="2"/>
              </w:rPr>
              <w:t xml:space="preserve">LA MARIONNETTE </w:t>
            </w:r>
          </w:p>
          <w:p w:rsidR="000936D6" w:rsidRPr="000936D6" w:rsidRDefault="000936D6" w:rsidP="000936D6">
            <w:pPr>
              <w:suppressLineNumbers/>
              <w:suppressAutoHyphens w:val="0"/>
              <w:autoSpaceDN/>
              <w:jc w:val="center"/>
              <w:textAlignment w:val="auto"/>
              <w:rPr>
                <w:kern w:val="2"/>
              </w:rPr>
            </w:pPr>
            <w:r w:rsidRPr="000936D6">
              <w:rPr>
                <w:kern w:val="2"/>
              </w:rPr>
              <w:t xml:space="preserve">* </w:t>
            </w:r>
          </w:p>
          <w:p w:rsidR="000936D6" w:rsidRPr="000936D6" w:rsidRDefault="000936D6" w:rsidP="000936D6">
            <w:pPr>
              <w:suppressLineNumbers/>
              <w:suppressAutoHyphens w:val="0"/>
              <w:autoSpaceDN/>
              <w:jc w:val="both"/>
              <w:textAlignment w:val="auto"/>
              <w:rPr>
                <w:kern w:val="2"/>
              </w:rPr>
            </w:pPr>
            <w:r w:rsidRPr="000936D6">
              <w:rPr>
                <w:kern w:val="2"/>
              </w:rPr>
              <w:t xml:space="preserve">   Il était une fois, une fille qui rêvait d’avoir une marionnette. Mais elle n’avait pas un sou. He</w:t>
            </w:r>
            <w:r w:rsidRPr="000936D6">
              <w:rPr>
                <w:kern w:val="2"/>
              </w:rPr>
              <w:t>u</w:t>
            </w:r>
            <w:r w:rsidRPr="000936D6">
              <w:rPr>
                <w:kern w:val="2"/>
              </w:rPr>
              <w:t>reusement, son amie la poupée l’aida à fabriquer une marionnette. V.M.</w:t>
            </w:r>
          </w:p>
          <w:p w:rsidR="000936D6" w:rsidRPr="000936D6" w:rsidRDefault="000936D6" w:rsidP="000936D6">
            <w:pPr>
              <w:suppressLineNumbers/>
              <w:suppressAutoHyphens w:val="0"/>
              <w:autoSpaceDN/>
              <w:jc w:val="center"/>
              <w:textAlignment w:val="auto"/>
              <w:rPr>
                <w:kern w:val="2"/>
              </w:rPr>
            </w:pPr>
          </w:p>
          <w:p w:rsidR="000936D6" w:rsidRPr="000936D6" w:rsidRDefault="000936D6" w:rsidP="000936D6">
            <w:pPr>
              <w:suppressLineNumbers/>
              <w:suppressAutoHyphens w:val="0"/>
              <w:autoSpaceDN/>
              <w:jc w:val="center"/>
              <w:textAlignment w:val="auto"/>
              <w:rPr>
                <w:kern w:val="2"/>
              </w:rPr>
            </w:pPr>
            <w:r w:rsidRPr="000936D6">
              <w:rPr>
                <w:kern w:val="2"/>
              </w:rPr>
              <w:t xml:space="preserve">L’INFIRMIERE </w:t>
            </w:r>
          </w:p>
          <w:p w:rsidR="000936D6" w:rsidRPr="000936D6" w:rsidRDefault="000936D6" w:rsidP="000936D6">
            <w:pPr>
              <w:suppressLineNumbers/>
              <w:suppressAutoHyphens w:val="0"/>
              <w:autoSpaceDN/>
              <w:jc w:val="center"/>
              <w:textAlignment w:val="auto"/>
              <w:rPr>
                <w:kern w:val="2"/>
              </w:rPr>
            </w:pPr>
            <w:r w:rsidRPr="000936D6">
              <w:rPr>
                <w:kern w:val="2"/>
              </w:rPr>
              <w:t xml:space="preserve">* </w:t>
            </w:r>
          </w:p>
          <w:p w:rsidR="000936D6" w:rsidRPr="000936D6" w:rsidRDefault="000936D6" w:rsidP="000936D6">
            <w:pPr>
              <w:suppressLineNumbers/>
              <w:suppressAutoHyphens w:val="0"/>
              <w:autoSpaceDN/>
              <w:jc w:val="both"/>
              <w:textAlignment w:val="auto"/>
              <w:rPr>
                <w:kern w:val="2"/>
              </w:rPr>
            </w:pPr>
            <w:r w:rsidRPr="000936D6">
              <w:rPr>
                <w:kern w:val="2"/>
              </w:rPr>
              <w:t xml:space="preserve">   Il était une fois, une petite fille qui rêvait d’être infirmière. Mais elle ne savait pas faire de p</w:t>
            </w:r>
            <w:r w:rsidRPr="000936D6">
              <w:rPr>
                <w:kern w:val="2"/>
              </w:rPr>
              <w:t>i</w:t>
            </w:r>
            <w:r w:rsidRPr="000936D6">
              <w:rPr>
                <w:kern w:val="2"/>
              </w:rPr>
              <w:t>qûres. Heureusement, son amie l’abeille lui apprit à piquer. Et la petite fille alla dans les hôpitaux pour travailler. I.S.</w:t>
            </w:r>
          </w:p>
          <w:p w:rsidR="000936D6" w:rsidRPr="000936D6" w:rsidRDefault="000936D6" w:rsidP="000936D6">
            <w:pPr>
              <w:suppressLineNumbers/>
              <w:suppressAutoHyphens w:val="0"/>
              <w:autoSpaceDN/>
              <w:jc w:val="center"/>
              <w:textAlignment w:val="auto"/>
              <w:rPr>
                <w:kern w:val="2"/>
              </w:rPr>
            </w:pPr>
            <w:r w:rsidRPr="000936D6">
              <w:rPr>
                <w:kern w:val="2"/>
              </w:rPr>
              <w:t xml:space="preserve">LE GENTIL DRAGON </w:t>
            </w:r>
          </w:p>
          <w:p w:rsidR="000936D6" w:rsidRPr="000936D6" w:rsidRDefault="000936D6" w:rsidP="000936D6">
            <w:pPr>
              <w:suppressLineNumbers/>
              <w:suppressAutoHyphens w:val="0"/>
              <w:autoSpaceDN/>
              <w:jc w:val="center"/>
              <w:textAlignment w:val="auto"/>
              <w:rPr>
                <w:kern w:val="2"/>
              </w:rPr>
            </w:pPr>
            <w:r w:rsidRPr="000936D6">
              <w:rPr>
                <w:kern w:val="2"/>
              </w:rPr>
              <w:t xml:space="preserve">* </w:t>
            </w:r>
          </w:p>
          <w:p w:rsidR="000936D6" w:rsidRPr="000936D6" w:rsidRDefault="000936D6" w:rsidP="000936D6">
            <w:pPr>
              <w:suppressLineNumbers/>
              <w:suppressAutoHyphens w:val="0"/>
              <w:autoSpaceDN/>
              <w:jc w:val="both"/>
              <w:textAlignment w:val="auto"/>
              <w:rPr>
                <w:kern w:val="2"/>
              </w:rPr>
            </w:pPr>
            <w:r w:rsidRPr="000936D6">
              <w:rPr>
                <w:kern w:val="2"/>
              </w:rPr>
              <w:t xml:space="preserve">   Il était une fois, un dragon qui crachait du feu et mangeait du camembert. Il était très gentil avec tout le monde, mais il ne savait pas voler.</w:t>
            </w:r>
          </w:p>
          <w:p w:rsidR="000936D6" w:rsidRPr="000936D6" w:rsidRDefault="000936D6" w:rsidP="000936D6">
            <w:pPr>
              <w:suppressLineNumbers/>
              <w:suppressAutoHyphens w:val="0"/>
              <w:autoSpaceDN/>
              <w:jc w:val="both"/>
              <w:textAlignment w:val="auto"/>
              <w:rPr>
                <w:kern w:val="2"/>
              </w:rPr>
            </w:pPr>
            <w:r w:rsidRPr="000936D6">
              <w:rPr>
                <w:kern w:val="2"/>
              </w:rPr>
              <w:t>Un homme passa dans le coin.</w:t>
            </w:r>
          </w:p>
          <w:p w:rsidR="000936D6" w:rsidRPr="000936D6" w:rsidRDefault="000936D6" w:rsidP="000936D6">
            <w:pPr>
              <w:suppressLineNumbers/>
              <w:suppressAutoHyphens w:val="0"/>
              <w:autoSpaceDN/>
              <w:jc w:val="both"/>
              <w:textAlignment w:val="auto"/>
              <w:rPr>
                <w:kern w:val="2"/>
              </w:rPr>
            </w:pPr>
            <w:r w:rsidRPr="000936D6">
              <w:rPr>
                <w:kern w:val="2"/>
              </w:rPr>
              <w:t>Le dragon lui dit : « Tu veux être mon ami ? » et ils jouèrent ensemble.</w:t>
            </w:r>
          </w:p>
          <w:p w:rsidR="000936D6" w:rsidRPr="000936D6" w:rsidRDefault="000936D6" w:rsidP="000936D6">
            <w:pPr>
              <w:suppressLineNumbers/>
              <w:suppressAutoHyphens w:val="0"/>
              <w:autoSpaceDN/>
              <w:jc w:val="both"/>
              <w:textAlignment w:val="auto"/>
              <w:rPr>
                <w:kern w:val="2"/>
              </w:rPr>
            </w:pPr>
            <w:r w:rsidRPr="000936D6">
              <w:rPr>
                <w:kern w:val="2"/>
              </w:rPr>
              <w:t>Mais un chasseur arriva.</w:t>
            </w:r>
          </w:p>
          <w:p w:rsidR="000936D6" w:rsidRPr="000936D6" w:rsidRDefault="000936D6" w:rsidP="000936D6">
            <w:pPr>
              <w:suppressLineNumbers/>
              <w:suppressAutoHyphens w:val="0"/>
              <w:autoSpaceDN/>
              <w:jc w:val="both"/>
              <w:textAlignment w:val="auto"/>
              <w:rPr>
                <w:kern w:val="2"/>
              </w:rPr>
            </w:pPr>
            <w:r w:rsidRPr="000936D6">
              <w:rPr>
                <w:kern w:val="2"/>
              </w:rPr>
              <w:t>L’homme lui dit : « envole-toi ! » ; « Je ne sais pas voler ! », répondit le dragon.</w:t>
            </w:r>
          </w:p>
          <w:p w:rsidR="000936D6" w:rsidRPr="000936D6" w:rsidRDefault="000936D6" w:rsidP="000936D6">
            <w:pPr>
              <w:suppressLineNumbers/>
              <w:suppressAutoHyphens w:val="0"/>
              <w:autoSpaceDN/>
              <w:jc w:val="both"/>
              <w:textAlignment w:val="auto"/>
              <w:rPr>
                <w:kern w:val="2"/>
              </w:rPr>
            </w:pPr>
            <w:r w:rsidRPr="000936D6">
              <w:rPr>
                <w:kern w:val="2"/>
              </w:rPr>
              <w:t xml:space="preserve">Heureusement, l’homme cria : « bats des ailes ! », et le dragon put s’enfuir en volant. M.M. </w:t>
            </w:r>
          </w:p>
          <w:p w:rsidR="000936D6" w:rsidRPr="000936D6" w:rsidRDefault="000936D6" w:rsidP="000936D6">
            <w:pPr>
              <w:suppressLineNumbers/>
              <w:suppressAutoHyphens w:val="0"/>
              <w:autoSpaceDN/>
              <w:jc w:val="center"/>
              <w:textAlignment w:val="auto"/>
              <w:rPr>
                <w:kern w:val="2"/>
              </w:rPr>
            </w:pPr>
          </w:p>
          <w:p w:rsidR="000936D6" w:rsidRPr="000936D6" w:rsidRDefault="000936D6" w:rsidP="000936D6">
            <w:pPr>
              <w:suppressLineNumbers/>
              <w:suppressAutoHyphens w:val="0"/>
              <w:autoSpaceDN/>
              <w:jc w:val="center"/>
              <w:textAlignment w:val="auto"/>
              <w:rPr>
                <w:kern w:val="2"/>
              </w:rPr>
            </w:pPr>
            <w:r w:rsidRPr="000936D6">
              <w:rPr>
                <w:kern w:val="2"/>
              </w:rPr>
              <w:t xml:space="preserve">L’ENFANT MAGICIEN </w:t>
            </w:r>
          </w:p>
          <w:p w:rsidR="000936D6" w:rsidRPr="000936D6" w:rsidRDefault="000936D6" w:rsidP="000936D6">
            <w:pPr>
              <w:suppressLineNumbers/>
              <w:suppressAutoHyphens w:val="0"/>
              <w:autoSpaceDN/>
              <w:jc w:val="center"/>
              <w:textAlignment w:val="auto"/>
              <w:rPr>
                <w:kern w:val="2"/>
              </w:rPr>
            </w:pPr>
            <w:r w:rsidRPr="000936D6">
              <w:rPr>
                <w:kern w:val="2"/>
              </w:rPr>
              <w:t xml:space="preserve">* </w:t>
            </w:r>
          </w:p>
          <w:p w:rsidR="000936D6" w:rsidRPr="000936D6" w:rsidRDefault="000936D6" w:rsidP="000936D6">
            <w:pPr>
              <w:suppressLineNumbers/>
              <w:suppressAutoHyphens w:val="0"/>
              <w:autoSpaceDN/>
              <w:jc w:val="both"/>
              <w:textAlignment w:val="auto"/>
              <w:rPr>
                <w:kern w:val="2"/>
              </w:rPr>
            </w:pPr>
            <w:r w:rsidRPr="000936D6">
              <w:rPr>
                <w:kern w:val="2"/>
              </w:rPr>
              <w:t xml:space="preserve">   Il était une fois, un enfant magicien qui rêvait d’être pilote d’avion. Mais il n’avait pas la fo</w:t>
            </w:r>
            <w:r w:rsidRPr="000936D6">
              <w:rPr>
                <w:kern w:val="2"/>
              </w:rPr>
              <w:t>r</w:t>
            </w:r>
            <w:r w:rsidRPr="000936D6">
              <w:rPr>
                <w:kern w:val="2"/>
              </w:rPr>
              <w:t xml:space="preserve">mule magique ! Heureusement, son amie la sorcière lui apprit la formule. </w:t>
            </w:r>
          </w:p>
          <w:p w:rsidR="000936D6" w:rsidRPr="000936D6" w:rsidRDefault="000936D6" w:rsidP="000936D6">
            <w:pPr>
              <w:suppressLineNumbers/>
              <w:suppressAutoHyphens w:val="0"/>
              <w:autoSpaceDN/>
              <w:jc w:val="both"/>
              <w:textAlignment w:val="auto"/>
              <w:rPr>
                <w:kern w:val="2"/>
              </w:rPr>
            </w:pPr>
            <w:r w:rsidRPr="000936D6">
              <w:rPr>
                <w:kern w:val="2"/>
              </w:rPr>
              <w:t>« Abracadabra, pilote tu deviendras », et il se … transforma ! I.G.</w:t>
            </w:r>
          </w:p>
          <w:p w:rsidR="000936D6" w:rsidRPr="000936D6" w:rsidRDefault="000936D6" w:rsidP="000936D6">
            <w:pPr>
              <w:suppressLineNumbers/>
              <w:suppressAutoHyphens w:val="0"/>
              <w:autoSpaceDN/>
              <w:jc w:val="both"/>
              <w:textAlignment w:val="auto"/>
              <w:rPr>
                <w:kern w:val="2"/>
              </w:rPr>
            </w:pPr>
          </w:p>
        </w:tc>
      </w:tr>
    </w:tbl>
    <w:p w:rsidR="000936D6" w:rsidRPr="000936D6" w:rsidRDefault="000936D6" w:rsidP="000936D6">
      <w:pPr>
        <w:suppressLineNumbers/>
        <w:suppressAutoHyphens w:val="0"/>
        <w:autoSpaceDN/>
        <w:jc w:val="center"/>
        <w:textAlignment w:val="auto"/>
        <w:rPr>
          <w:rFonts w:ascii="Cambria" w:hAnsi="Cambria"/>
          <w:kern w:val="2"/>
          <w:sz w:val="16"/>
          <w:szCs w:val="16"/>
        </w:rPr>
      </w:pPr>
    </w:p>
    <w:p w:rsidR="000936D6" w:rsidRDefault="000936D6" w:rsidP="000936D6"/>
    <w:p w:rsidR="000936D6" w:rsidRDefault="000936D6" w:rsidP="000936D6"/>
    <w:p w:rsidR="000936D6" w:rsidRDefault="000936D6" w:rsidP="000936D6">
      <w:pPr>
        <w:rPr>
          <w:rFonts w:ascii="Cambria" w:hAnsi="Cambria"/>
          <w:sz w:val="32"/>
          <w:szCs w:val="32"/>
        </w:rPr>
      </w:pPr>
      <w:r>
        <w:rPr>
          <w:noProof/>
          <w:lang w:eastAsia="fr-FR" w:bidi="ar-SA"/>
        </w:rPr>
        <w:lastRenderedPageBreak/>
        <w:drawing>
          <wp:anchor distT="0" distB="0" distL="0" distR="0" simplePos="0" relativeHeight="251671552" behindDoc="0" locked="0" layoutInCell="1" allowOverlap="1" wp14:anchorId="7E6915D3" wp14:editId="20773F50">
            <wp:simplePos x="0" y="0"/>
            <wp:positionH relativeFrom="column">
              <wp:posOffset>1717040</wp:posOffset>
            </wp:positionH>
            <wp:positionV relativeFrom="paragraph">
              <wp:posOffset>-142875</wp:posOffset>
            </wp:positionV>
            <wp:extent cx="2686050" cy="2219325"/>
            <wp:effectExtent l="0" t="0" r="0" b="0"/>
            <wp:wrapSquare wrapText="largest"/>
            <wp:docPr id="1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23"/>
                    <a:stretch>
                      <a:fillRect/>
                    </a:stretch>
                  </pic:blipFill>
                  <pic:spPr bwMode="auto">
                    <a:xfrm>
                      <a:off x="0" y="0"/>
                      <a:ext cx="2686050" cy="2219325"/>
                    </a:xfrm>
                    <a:prstGeom prst="rect">
                      <a:avLst/>
                    </a:prstGeom>
                  </pic:spPr>
                </pic:pic>
              </a:graphicData>
            </a:graphic>
          </wp:anchor>
        </w:drawing>
      </w:r>
      <w:r>
        <w:rPr>
          <w:rFonts w:ascii="Cambria" w:hAnsi="Cambria"/>
          <w:sz w:val="32"/>
          <w:szCs w:val="32"/>
        </w:rPr>
        <w:tab/>
      </w:r>
    </w:p>
    <w:p w:rsidR="000936D6" w:rsidRDefault="000936D6" w:rsidP="000936D6">
      <w:pPr>
        <w:rPr>
          <w:rFonts w:ascii="Cambria" w:hAnsi="Cambria"/>
          <w:sz w:val="32"/>
          <w:szCs w:val="32"/>
        </w:rPr>
      </w:pPr>
    </w:p>
    <w:p w:rsidR="000936D6" w:rsidRDefault="000936D6" w:rsidP="000936D6">
      <w:pPr>
        <w:rPr>
          <w:rFonts w:ascii="Cambria" w:hAnsi="Cambria"/>
          <w:sz w:val="32"/>
          <w:szCs w:val="32"/>
        </w:rPr>
      </w:pPr>
    </w:p>
    <w:p w:rsidR="000936D6" w:rsidRDefault="000936D6" w:rsidP="000936D6">
      <w:pPr>
        <w:rPr>
          <w:rFonts w:ascii="Cambria" w:hAnsi="Cambria"/>
          <w:sz w:val="32"/>
          <w:szCs w:val="32"/>
        </w:rPr>
      </w:pPr>
    </w:p>
    <w:p w:rsidR="000936D6" w:rsidRDefault="000936D6" w:rsidP="000936D6">
      <w:pPr>
        <w:rPr>
          <w:rFonts w:ascii="Cambria" w:hAnsi="Cambria"/>
          <w:sz w:val="32"/>
          <w:szCs w:val="32"/>
        </w:rPr>
      </w:pPr>
    </w:p>
    <w:p w:rsidR="000936D6" w:rsidRDefault="000936D6" w:rsidP="000936D6">
      <w:pPr>
        <w:rPr>
          <w:rFonts w:ascii="Cambria" w:hAnsi="Cambria"/>
          <w:sz w:val="32"/>
          <w:szCs w:val="32"/>
        </w:rPr>
      </w:pPr>
    </w:p>
    <w:p w:rsidR="000936D6" w:rsidRDefault="000936D6" w:rsidP="000936D6">
      <w:pPr>
        <w:rPr>
          <w:rFonts w:ascii="Cambria" w:hAnsi="Cambria"/>
          <w:sz w:val="32"/>
          <w:szCs w:val="32"/>
        </w:rPr>
      </w:pPr>
    </w:p>
    <w:p w:rsidR="000936D6" w:rsidRDefault="000936D6" w:rsidP="000936D6">
      <w:pPr>
        <w:rPr>
          <w:rFonts w:ascii="Cambria" w:hAnsi="Cambria"/>
          <w:sz w:val="32"/>
          <w:szCs w:val="32"/>
        </w:rPr>
      </w:pPr>
    </w:p>
    <w:p w:rsidR="000936D6" w:rsidRDefault="000936D6" w:rsidP="000936D6">
      <w:pPr>
        <w:rPr>
          <w:rFonts w:ascii="Cambria" w:hAnsi="Cambria"/>
          <w:sz w:val="32"/>
          <w:szCs w:val="32"/>
        </w:rPr>
      </w:pPr>
    </w:p>
    <w:tbl>
      <w:tblPr>
        <w:tblW w:w="96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2" w:type="dxa"/>
          <w:bottom w:w="55" w:type="dxa"/>
          <w:right w:w="55" w:type="dxa"/>
        </w:tblCellMar>
        <w:tblLook w:val="0000" w:firstRow="0" w:lastRow="0" w:firstColumn="0" w:lastColumn="0" w:noHBand="0" w:noVBand="0"/>
      </w:tblPr>
      <w:tblGrid>
        <w:gridCol w:w="9638"/>
      </w:tblGrid>
      <w:tr w:rsidR="000936D6" w:rsidTr="00A94F71">
        <w:tc>
          <w:tcPr>
            <w:tcW w:w="9638" w:type="dxa"/>
            <w:tcBorders>
              <w:top w:val="single" w:sz="2" w:space="0" w:color="000000"/>
              <w:left w:val="single" w:sz="2" w:space="0" w:color="000000"/>
              <w:bottom w:val="single" w:sz="2" w:space="0" w:color="000000"/>
              <w:right w:val="single" w:sz="2" w:space="0" w:color="000000"/>
            </w:tcBorders>
            <w:shd w:val="clear" w:color="auto" w:fill="auto"/>
          </w:tcPr>
          <w:p w:rsidR="000936D6" w:rsidRDefault="000936D6" w:rsidP="00A94F71">
            <w:pPr>
              <w:pStyle w:val="Contenudetableau"/>
              <w:jc w:val="center"/>
              <w:rPr>
                <w:rFonts w:ascii="Cambria" w:hAnsi="Cambria"/>
                <w:sz w:val="32"/>
                <w:szCs w:val="32"/>
              </w:rPr>
            </w:pPr>
            <w:r>
              <w:rPr>
                <w:rFonts w:ascii="Cambria" w:hAnsi="Cambria"/>
                <w:sz w:val="32"/>
                <w:szCs w:val="32"/>
              </w:rPr>
              <w:t>FORMATION AUX PREMIERS SECOURS</w:t>
            </w:r>
          </w:p>
          <w:p w:rsidR="000936D6" w:rsidRDefault="000936D6" w:rsidP="00A94F71">
            <w:pPr>
              <w:pStyle w:val="Contenudetableau"/>
              <w:jc w:val="center"/>
              <w:rPr>
                <w:rFonts w:ascii="Cambria" w:hAnsi="Cambria"/>
                <w:sz w:val="16"/>
                <w:szCs w:val="16"/>
              </w:rPr>
            </w:pPr>
            <w:r>
              <w:rPr>
                <w:rFonts w:ascii="Cambria" w:hAnsi="Cambria"/>
                <w:sz w:val="16"/>
                <w:szCs w:val="16"/>
              </w:rPr>
              <w:t>PAR ATIK SULQEVCI ET ESMA ZEQIRI</w:t>
            </w:r>
          </w:p>
        </w:tc>
      </w:tr>
    </w:tbl>
    <w:p w:rsidR="000936D6" w:rsidRDefault="000936D6" w:rsidP="000936D6">
      <w:pPr>
        <w:rPr>
          <w:rFonts w:ascii="Cambria" w:hAnsi="Cambria"/>
          <w:sz w:val="32"/>
          <w:szCs w:val="32"/>
        </w:rPr>
      </w:pPr>
    </w:p>
    <w:tbl>
      <w:tblPr>
        <w:tblW w:w="9645"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000" w:firstRow="0" w:lastRow="0" w:firstColumn="0" w:lastColumn="0" w:noHBand="0" w:noVBand="0"/>
      </w:tblPr>
      <w:tblGrid>
        <w:gridCol w:w="4817"/>
        <w:gridCol w:w="4828"/>
      </w:tblGrid>
      <w:tr w:rsidR="000936D6" w:rsidTr="000936D6">
        <w:tc>
          <w:tcPr>
            <w:tcW w:w="4817" w:type="dxa"/>
            <w:tcBorders>
              <w:top w:val="single" w:sz="2" w:space="0" w:color="000000"/>
              <w:left w:val="single" w:sz="2" w:space="0" w:color="000000"/>
              <w:bottom w:val="single" w:sz="2" w:space="0" w:color="000000"/>
            </w:tcBorders>
            <w:shd w:val="clear" w:color="auto" w:fill="auto"/>
          </w:tcPr>
          <w:p w:rsidR="000936D6" w:rsidRDefault="000936D6" w:rsidP="00A94F71">
            <w:pPr>
              <w:rPr>
                <w:sz w:val="28"/>
                <w:szCs w:val="28"/>
              </w:rPr>
            </w:pPr>
          </w:p>
          <w:p w:rsidR="000936D6" w:rsidRDefault="000936D6" w:rsidP="00A94F71">
            <w:pPr>
              <w:jc w:val="both"/>
              <w:rPr>
                <w:sz w:val="28"/>
                <w:szCs w:val="28"/>
              </w:rPr>
            </w:pPr>
            <w:r>
              <w:rPr>
                <w:sz w:val="28"/>
                <w:szCs w:val="28"/>
              </w:rPr>
              <w:tab/>
            </w:r>
            <w:r>
              <w:rPr>
                <w:b/>
                <w:bCs/>
                <w:sz w:val="28"/>
                <w:szCs w:val="28"/>
              </w:rPr>
              <w:t>Pour la deuxième séance</w:t>
            </w:r>
            <w:r>
              <w:rPr>
                <w:sz w:val="28"/>
                <w:szCs w:val="28"/>
              </w:rPr>
              <w:t xml:space="preserve"> de formation aux premiers secours, nous avons appris </w:t>
            </w:r>
            <w:proofErr w:type="spellStart"/>
            <w:proofErr w:type="gramStart"/>
            <w:r>
              <w:rPr>
                <w:sz w:val="28"/>
                <w:szCs w:val="28"/>
              </w:rPr>
              <w:t>a</w:t>
            </w:r>
            <w:proofErr w:type="spellEnd"/>
            <w:proofErr w:type="gramEnd"/>
            <w:r>
              <w:rPr>
                <w:sz w:val="28"/>
                <w:szCs w:val="28"/>
              </w:rPr>
              <w:t xml:space="preserve"> secourir une personne en danger.</w:t>
            </w:r>
          </w:p>
          <w:p w:rsidR="000936D6" w:rsidRDefault="000936D6" w:rsidP="00A94F71">
            <w:pPr>
              <w:jc w:val="both"/>
              <w:rPr>
                <w:sz w:val="28"/>
                <w:szCs w:val="28"/>
              </w:rPr>
            </w:pPr>
            <w:r>
              <w:rPr>
                <w:sz w:val="28"/>
                <w:szCs w:val="28"/>
              </w:rPr>
              <w:tab/>
              <w:t>Si l’on voit une personne inconsciente, on doit la mettre dans la position latérale de sécurité. (P.L.S.); quand c’est fait, il faut la couvrir et appeler les secours. (Voir dans notre précédent article les numéros d’urgence).</w:t>
            </w:r>
          </w:p>
          <w:p w:rsidR="000936D6" w:rsidRDefault="000936D6" w:rsidP="00A94F71">
            <w:pPr>
              <w:jc w:val="both"/>
              <w:rPr>
                <w:sz w:val="28"/>
                <w:szCs w:val="28"/>
              </w:rPr>
            </w:pPr>
            <w:r>
              <w:rPr>
                <w:sz w:val="28"/>
                <w:szCs w:val="28"/>
              </w:rPr>
              <w:tab/>
              <w:t>Nous avons encore appris  à secourir une personne en cas d'</w:t>
            </w:r>
            <w:r>
              <w:rPr>
                <w:color w:val="000000"/>
                <w:sz w:val="28"/>
                <w:szCs w:val="28"/>
                <w:highlight w:val="white"/>
              </w:rPr>
              <w:t xml:space="preserve">hémorragie, de brûlures ou de traumatismes. </w:t>
            </w:r>
          </w:p>
          <w:p w:rsidR="000936D6" w:rsidRDefault="000936D6" w:rsidP="00A94F71">
            <w:pPr>
              <w:jc w:val="both"/>
              <w:rPr>
                <w:sz w:val="28"/>
                <w:szCs w:val="28"/>
              </w:rPr>
            </w:pPr>
            <w:r>
              <w:rPr>
                <w:sz w:val="28"/>
                <w:szCs w:val="28"/>
              </w:rPr>
              <w:tab/>
              <w:t>C'était très intéressant, et surtout très important, car cela peut aider beaucoup de personnes en danger, et cela peut aussi nous arriver!</w:t>
            </w:r>
          </w:p>
          <w:p w:rsidR="000936D6" w:rsidRDefault="000936D6" w:rsidP="00A94F71">
            <w:pPr>
              <w:jc w:val="both"/>
              <w:rPr>
                <w:sz w:val="28"/>
                <w:szCs w:val="28"/>
              </w:rPr>
            </w:pPr>
            <w:r>
              <w:rPr>
                <w:sz w:val="28"/>
                <w:szCs w:val="28"/>
              </w:rPr>
              <w:tab/>
              <w:t>Quand une personne se coupe, il faut comprimer la coupure avec un tissu propre, jusqu’à ce que le sang s’arrête de couler.</w:t>
            </w:r>
          </w:p>
          <w:p w:rsidR="000936D6" w:rsidRDefault="000936D6" w:rsidP="00A94F71">
            <w:pPr>
              <w:jc w:val="both"/>
              <w:rPr>
                <w:sz w:val="28"/>
                <w:szCs w:val="28"/>
              </w:rPr>
            </w:pPr>
            <w:r>
              <w:rPr>
                <w:sz w:val="28"/>
                <w:szCs w:val="28"/>
              </w:rPr>
              <w:tab/>
              <w:t>Quand on se cogne ou tombe sur la tête, cela peut être très grave : la personne peut tomber dans le coma ou se blesser gravement, car la tête est une des parties les plus fragiles du corps. Pour ces traumatismes, appeler les services de secours le plus rapidement possible.</w:t>
            </w:r>
          </w:p>
          <w:p w:rsidR="000936D6" w:rsidRDefault="000936D6" w:rsidP="00A94F71">
            <w:pPr>
              <w:rPr>
                <w:sz w:val="28"/>
                <w:szCs w:val="28"/>
              </w:rPr>
            </w:pPr>
            <w:r>
              <w:rPr>
                <w:sz w:val="28"/>
                <w:szCs w:val="28"/>
              </w:rPr>
              <w:t xml:space="preserve">            Quand on se brûle, on doit faire </w:t>
            </w:r>
          </w:p>
        </w:tc>
        <w:tc>
          <w:tcPr>
            <w:tcW w:w="4828" w:type="dxa"/>
            <w:tcBorders>
              <w:top w:val="single" w:sz="2" w:space="0" w:color="000000"/>
              <w:left w:val="single" w:sz="2" w:space="0" w:color="000000"/>
              <w:bottom w:val="single" w:sz="2" w:space="0" w:color="000000"/>
              <w:right w:val="single" w:sz="2" w:space="0" w:color="000000"/>
            </w:tcBorders>
            <w:shd w:val="clear" w:color="auto" w:fill="auto"/>
          </w:tcPr>
          <w:p w:rsidR="000936D6" w:rsidRDefault="000936D6" w:rsidP="00A94F71">
            <w:pPr>
              <w:rPr>
                <w:sz w:val="28"/>
                <w:szCs w:val="28"/>
              </w:rPr>
            </w:pPr>
            <w:r>
              <w:rPr>
                <w:sz w:val="28"/>
                <w:szCs w:val="28"/>
              </w:rPr>
              <w:t>couler de l'eau froide sur la brûlure, sinon la peau continue de brûler !</w:t>
            </w:r>
          </w:p>
          <w:p w:rsidR="000936D6" w:rsidRDefault="000936D6" w:rsidP="00A94F71">
            <w:pPr>
              <w:rPr>
                <w:rFonts w:ascii="Cambria" w:hAnsi="Cambria"/>
                <w:sz w:val="28"/>
                <w:szCs w:val="28"/>
              </w:rPr>
            </w:pPr>
            <w:r>
              <w:rPr>
                <w:rFonts w:ascii="Cambria" w:hAnsi="Cambria"/>
                <w:sz w:val="28"/>
                <w:szCs w:val="28"/>
              </w:rPr>
              <w:tab/>
              <w:t xml:space="preserve">Cette formation était très intéressante, elle se prolongera au collège. Elle pourra nous servir toute notre vie. </w:t>
            </w:r>
          </w:p>
          <w:p w:rsidR="000936D6" w:rsidRDefault="000936D6" w:rsidP="00A94F71">
            <w:pPr>
              <w:rPr>
                <w:rFonts w:ascii="Cambria" w:hAnsi="Cambria"/>
                <w:i/>
                <w:iCs/>
              </w:rPr>
            </w:pPr>
            <w:r>
              <w:rPr>
                <w:noProof/>
                <w:lang w:eastAsia="fr-FR" w:bidi="ar-SA"/>
              </w:rPr>
              <w:drawing>
                <wp:anchor distT="0" distB="0" distL="0" distR="0" simplePos="0" relativeHeight="251670528" behindDoc="0" locked="0" layoutInCell="1" allowOverlap="1" wp14:anchorId="082E1D03" wp14:editId="6C1BB03D">
                  <wp:simplePos x="0" y="0"/>
                  <wp:positionH relativeFrom="column">
                    <wp:align>center</wp:align>
                  </wp:positionH>
                  <wp:positionV relativeFrom="paragraph">
                    <wp:posOffset>635</wp:posOffset>
                  </wp:positionV>
                  <wp:extent cx="2990850" cy="2012315"/>
                  <wp:effectExtent l="0" t="0" r="0" b="0"/>
                  <wp:wrapSquare wrapText="largest"/>
                  <wp:docPr id="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4"/>
                          <a:stretch>
                            <a:fillRect/>
                          </a:stretch>
                        </pic:blipFill>
                        <pic:spPr bwMode="auto">
                          <a:xfrm>
                            <a:off x="0" y="0"/>
                            <a:ext cx="2990850" cy="2012315"/>
                          </a:xfrm>
                          <a:prstGeom prst="rect">
                            <a:avLst/>
                          </a:prstGeom>
                        </pic:spPr>
                      </pic:pic>
                    </a:graphicData>
                  </a:graphic>
                </wp:anchor>
              </w:drawing>
            </w:r>
            <w:r>
              <w:rPr>
                <w:rFonts w:ascii="Cambria" w:hAnsi="Cambria"/>
                <w:i/>
                <w:iCs/>
              </w:rPr>
              <w:t>Une victime en Position Latérale de Sécurité.</w:t>
            </w:r>
          </w:p>
          <w:p w:rsidR="000936D6" w:rsidRDefault="000936D6" w:rsidP="00A94F71">
            <w:pPr>
              <w:rPr>
                <w:rFonts w:ascii="Cambria" w:hAnsi="Cambria"/>
                <w:i/>
                <w:iCs/>
              </w:rPr>
            </w:pPr>
            <w:r>
              <w:rPr>
                <w:rFonts w:ascii="Cambria" w:hAnsi="Cambria"/>
                <w:i/>
                <w:iCs/>
                <w:noProof/>
                <w:lang w:eastAsia="fr-FR" w:bidi="ar-SA"/>
              </w:rPr>
              <w:drawing>
                <wp:anchor distT="0" distB="0" distL="0" distR="0" simplePos="0" relativeHeight="251672576" behindDoc="0" locked="0" layoutInCell="1" allowOverlap="1" wp14:anchorId="7D44FE2E" wp14:editId="5AD82BD0">
                  <wp:simplePos x="0" y="0"/>
                  <wp:positionH relativeFrom="column">
                    <wp:posOffset>6350</wp:posOffset>
                  </wp:positionH>
                  <wp:positionV relativeFrom="paragraph">
                    <wp:posOffset>168910</wp:posOffset>
                  </wp:positionV>
                  <wp:extent cx="2990850" cy="2299335"/>
                  <wp:effectExtent l="0" t="0" r="0" b="0"/>
                  <wp:wrapSquare wrapText="largest"/>
                  <wp:docPr id="1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25"/>
                          <a:stretch>
                            <a:fillRect/>
                          </a:stretch>
                        </pic:blipFill>
                        <pic:spPr bwMode="auto">
                          <a:xfrm>
                            <a:off x="0" y="0"/>
                            <a:ext cx="2990850" cy="2299335"/>
                          </a:xfrm>
                          <a:prstGeom prst="rect">
                            <a:avLst/>
                          </a:prstGeom>
                        </pic:spPr>
                      </pic:pic>
                    </a:graphicData>
                  </a:graphic>
                </wp:anchor>
              </w:drawing>
            </w:r>
          </w:p>
        </w:tc>
      </w:tr>
    </w:tbl>
    <w:p w:rsidR="000936D6" w:rsidRPr="000936D6" w:rsidRDefault="000936D6" w:rsidP="000936D6">
      <w:pPr>
        <w:suppressAutoHyphens w:val="0"/>
        <w:autoSpaceDN/>
        <w:textAlignment w:val="auto"/>
        <w:rPr>
          <w:rFonts w:ascii="Cambria" w:hAnsi="Cambria"/>
          <w:kern w:val="2"/>
          <w:sz w:val="32"/>
          <w:szCs w:val="32"/>
        </w:rPr>
      </w:pPr>
      <w:r w:rsidRPr="000936D6">
        <w:rPr>
          <w:rFonts w:ascii="Cambria" w:hAnsi="Cambria"/>
          <w:noProof/>
          <w:kern w:val="2"/>
          <w:sz w:val="32"/>
          <w:szCs w:val="32"/>
          <w:lang w:eastAsia="fr-FR" w:bidi="ar-SA"/>
        </w:rPr>
        <w:lastRenderedPageBreak/>
        <w:drawing>
          <wp:anchor distT="0" distB="0" distL="0" distR="0" simplePos="0" relativeHeight="251676672" behindDoc="0" locked="0" layoutInCell="1" allowOverlap="1" wp14:anchorId="592DCBE9" wp14:editId="4CF484E8">
            <wp:simplePos x="0" y="0"/>
            <wp:positionH relativeFrom="column">
              <wp:posOffset>4422140</wp:posOffset>
            </wp:positionH>
            <wp:positionV relativeFrom="paragraph">
              <wp:posOffset>47625</wp:posOffset>
            </wp:positionV>
            <wp:extent cx="1475740" cy="1235710"/>
            <wp:effectExtent l="0" t="0" r="0" b="2540"/>
            <wp:wrapSquare wrapText="largest"/>
            <wp:docPr id="2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26"/>
                    <a:stretch>
                      <a:fillRect/>
                    </a:stretch>
                  </pic:blipFill>
                  <pic:spPr bwMode="auto">
                    <a:xfrm>
                      <a:off x="0" y="0"/>
                      <a:ext cx="1475740" cy="1235710"/>
                    </a:xfrm>
                    <a:prstGeom prst="rect">
                      <a:avLst/>
                    </a:prstGeom>
                  </pic:spPr>
                </pic:pic>
              </a:graphicData>
            </a:graphic>
            <wp14:sizeRelH relativeFrom="margin">
              <wp14:pctWidth>0</wp14:pctWidth>
            </wp14:sizeRelH>
            <wp14:sizeRelV relativeFrom="margin">
              <wp14:pctHeight>0</wp14:pctHeight>
            </wp14:sizeRelV>
          </wp:anchor>
        </w:drawing>
      </w:r>
      <w:r w:rsidRPr="000936D6">
        <w:rPr>
          <w:rFonts w:ascii="Cambria" w:hAnsi="Cambria"/>
          <w:noProof/>
          <w:kern w:val="2"/>
          <w:sz w:val="32"/>
          <w:szCs w:val="32"/>
          <w:lang w:eastAsia="fr-FR" w:bidi="ar-SA"/>
        </w:rPr>
        <w:drawing>
          <wp:anchor distT="0" distB="0" distL="0" distR="0" simplePos="0" relativeHeight="251675648" behindDoc="0" locked="0" layoutInCell="1" allowOverlap="1" wp14:anchorId="56485FAF" wp14:editId="318BA254">
            <wp:simplePos x="0" y="0"/>
            <wp:positionH relativeFrom="column">
              <wp:posOffset>2571750</wp:posOffset>
            </wp:positionH>
            <wp:positionV relativeFrom="paragraph">
              <wp:posOffset>201295</wp:posOffset>
            </wp:positionV>
            <wp:extent cx="899795" cy="1045845"/>
            <wp:effectExtent l="0" t="0" r="0" b="1905"/>
            <wp:wrapSquare wrapText="largest"/>
            <wp:docPr id="2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27"/>
                    <a:stretch>
                      <a:fillRect/>
                    </a:stretch>
                  </pic:blipFill>
                  <pic:spPr bwMode="auto">
                    <a:xfrm>
                      <a:off x="0" y="0"/>
                      <a:ext cx="899795" cy="1045845"/>
                    </a:xfrm>
                    <a:prstGeom prst="rect">
                      <a:avLst/>
                    </a:prstGeom>
                  </pic:spPr>
                </pic:pic>
              </a:graphicData>
            </a:graphic>
            <wp14:sizeRelH relativeFrom="margin">
              <wp14:pctWidth>0</wp14:pctWidth>
            </wp14:sizeRelH>
            <wp14:sizeRelV relativeFrom="margin">
              <wp14:pctHeight>0</wp14:pctHeight>
            </wp14:sizeRelV>
          </wp:anchor>
        </w:drawing>
      </w:r>
      <w:r w:rsidRPr="000936D6">
        <w:rPr>
          <w:rFonts w:ascii="Cambria" w:hAnsi="Cambria"/>
          <w:noProof/>
          <w:kern w:val="2"/>
          <w:sz w:val="32"/>
          <w:szCs w:val="32"/>
          <w:lang w:eastAsia="fr-FR" w:bidi="ar-SA"/>
        </w:rPr>
        <w:drawing>
          <wp:anchor distT="0" distB="0" distL="0" distR="0" simplePos="0" relativeHeight="251674624" behindDoc="0" locked="0" layoutInCell="1" allowOverlap="1" wp14:anchorId="54DF3D9E" wp14:editId="134BACB8">
            <wp:simplePos x="0" y="0"/>
            <wp:positionH relativeFrom="column">
              <wp:posOffset>99060</wp:posOffset>
            </wp:positionH>
            <wp:positionV relativeFrom="paragraph">
              <wp:posOffset>172085</wp:posOffset>
            </wp:positionV>
            <wp:extent cx="1477645" cy="1161415"/>
            <wp:effectExtent l="0" t="0" r="8255" b="635"/>
            <wp:wrapSquare wrapText="largest"/>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8"/>
                    <a:stretch>
                      <a:fillRect/>
                    </a:stretch>
                  </pic:blipFill>
                  <pic:spPr bwMode="auto">
                    <a:xfrm>
                      <a:off x="0" y="0"/>
                      <a:ext cx="1477645" cy="1161415"/>
                    </a:xfrm>
                    <a:prstGeom prst="rect">
                      <a:avLst/>
                    </a:prstGeom>
                  </pic:spPr>
                </pic:pic>
              </a:graphicData>
            </a:graphic>
            <wp14:sizeRelH relativeFrom="margin">
              <wp14:pctWidth>0</wp14:pctWidth>
            </wp14:sizeRelH>
            <wp14:sizeRelV relativeFrom="margin">
              <wp14:pctHeight>0</wp14:pctHeight>
            </wp14:sizeRelV>
          </wp:anchor>
        </w:drawing>
      </w:r>
    </w:p>
    <w:p w:rsidR="000936D6" w:rsidRPr="000936D6" w:rsidRDefault="000936D6" w:rsidP="000936D6">
      <w:pPr>
        <w:suppressAutoHyphens w:val="0"/>
        <w:autoSpaceDN/>
        <w:jc w:val="center"/>
        <w:textAlignment w:val="auto"/>
        <w:rPr>
          <w:rFonts w:ascii="Cambria" w:hAnsi="Cambria"/>
          <w:kern w:val="2"/>
          <w:sz w:val="32"/>
          <w:szCs w:val="32"/>
        </w:rPr>
      </w:pPr>
    </w:p>
    <w:p w:rsidR="000936D6" w:rsidRPr="000936D6" w:rsidRDefault="000936D6" w:rsidP="000936D6">
      <w:pPr>
        <w:suppressAutoHyphens w:val="0"/>
        <w:autoSpaceDN/>
        <w:textAlignment w:val="auto"/>
        <w:rPr>
          <w:rFonts w:ascii="Cambria" w:hAnsi="Cambria"/>
          <w:kern w:val="2"/>
          <w:sz w:val="32"/>
          <w:szCs w:val="32"/>
        </w:rPr>
      </w:pPr>
    </w:p>
    <w:p w:rsidR="000936D6" w:rsidRPr="000936D6" w:rsidRDefault="000936D6" w:rsidP="000936D6">
      <w:pPr>
        <w:suppressAutoHyphens w:val="0"/>
        <w:autoSpaceDN/>
        <w:textAlignment w:val="auto"/>
        <w:rPr>
          <w:rFonts w:ascii="Cambria" w:hAnsi="Cambria"/>
          <w:kern w:val="2"/>
          <w:sz w:val="32"/>
          <w:szCs w:val="32"/>
        </w:rPr>
      </w:pPr>
    </w:p>
    <w:p w:rsidR="000936D6" w:rsidRPr="000936D6" w:rsidRDefault="000936D6" w:rsidP="000936D6">
      <w:pPr>
        <w:suppressAutoHyphens w:val="0"/>
        <w:autoSpaceDN/>
        <w:textAlignment w:val="auto"/>
        <w:rPr>
          <w:rFonts w:ascii="Cambria" w:hAnsi="Cambria"/>
          <w:kern w:val="2"/>
          <w:sz w:val="32"/>
          <w:szCs w:val="32"/>
        </w:rPr>
      </w:pPr>
    </w:p>
    <w:p w:rsidR="000936D6" w:rsidRPr="000936D6" w:rsidRDefault="000936D6" w:rsidP="000936D6">
      <w:pPr>
        <w:suppressAutoHyphens w:val="0"/>
        <w:autoSpaceDN/>
        <w:textAlignment w:val="auto"/>
        <w:rPr>
          <w:rFonts w:ascii="Cambria" w:hAnsi="Cambria"/>
          <w:kern w:val="2"/>
          <w:sz w:val="32"/>
          <w:szCs w:val="32"/>
        </w:rPr>
      </w:pPr>
    </w:p>
    <w:tbl>
      <w:tblPr>
        <w:tblW w:w="9638" w:type="dxa"/>
        <w:tblCellMar>
          <w:top w:w="55" w:type="dxa"/>
          <w:left w:w="55" w:type="dxa"/>
          <w:bottom w:w="55" w:type="dxa"/>
          <w:right w:w="55" w:type="dxa"/>
        </w:tblCellMar>
        <w:tblLook w:val="04A0" w:firstRow="1" w:lastRow="0" w:firstColumn="1" w:lastColumn="0" w:noHBand="0" w:noVBand="1"/>
      </w:tblPr>
      <w:tblGrid>
        <w:gridCol w:w="9638"/>
      </w:tblGrid>
      <w:tr w:rsidR="000936D6" w:rsidRPr="000936D6" w:rsidTr="00A94F71">
        <w:tc>
          <w:tcPr>
            <w:tcW w:w="9638" w:type="dxa"/>
            <w:tcBorders>
              <w:top w:val="single" w:sz="2" w:space="0" w:color="000000"/>
              <w:left w:val="single" w:sz="2" w:space="0" w:color="000000"/>
              <w:bottom w:val="single" w:sz="2" w:space="0" w:color="000000"/>
              <w:right w:val="single" w:sz="2" w:space="0" w:color="000000"/>
            </w:tcBorders>
            <w:shd w:val="clear" w:color="auto" w:fill="auto"/>
          </w:tcPr>
          <w:p w:rsidR="000936D6" w:rsidRPr="000936D6" w:rsidRDefault="000936D6" w:rsidP="000936D6">
            <w:pPr>
              <w:suppressLineNumbers/>
              <w:suppressAutoHyphens w:val="0"/>
              <w:autoSpaceDN/>
              <w:jc w:val="center"/>
              <w:textAlignment w:val="auto"/>
              <w:rPr>
                <w:rFonts w:ascii="Cambria" w:hAnsi="Cambria"/>
                <w:kern w:val="2"/>
                <w:sz w:val="32"/>
                <w:szCs w:val="32"/>
              </w:rPr>
            </w:pPr>
            <w:r w:rsidRPr="000936D6">
              <w:rPr>
                <w:rFonts w:ascii="Cambria" w:hAnsi="Cambria"/>
                <w:kern w:val="2"/>
                <w:sz w:val="32"/>
                <w:szCs w:val="32"/>
              </w:rPr>
              <w:t>CRITIQUES LITTÉRAIRES ET CINÉMATOGRAPHIQUES</w:t>
            </w:r>
          </w:p>
          <w:p w:rsidR="000936D6" w:rsidRPr="000936D6" w:rsidRDefault="000936D6" w:rsidP="000936D6">
            <w:pPr>
              <w:suppressLineNumbers/>
              <w:suppressAutoHyphens w:val="0"/>
              <w:autoSpaceDN/>
              <w:jc w:val="center"/>
              <w:textAlignment w:val="auto"/>
              <w:rPr>
                <w:rFonts w:ascii="Cambria" w:hAnsi="Cambria"/>
                <w:kern w:val="2"/>
                <w:sz w:val="16"/>
                <w:szCs w:val="16"/>
              </w:rPr>
            </w:pPr>
            <w:r w:rsidRPr="000936D6">
              <w:rPr>
                <w:rFonts w:ascii="Cambria" w:hAnsi="Cambria"/>
                <w:kern w:val="2"/>
                <w:sz w:val="16"/>
                <w:szCs w:val="16"/>
              </w:rPr>
              <w:t>PAR AYMEN BENAÏCHATA ~ KOPILAN VIJEYARANJEN ~  WASSIM EL HMIDI</w:t>
            </w:r>
          </w:p>
          <w:p w:rsidR="000936D6" w:rsidRPr="000936D6" w:rsidRDefault="000936D6" w:rsidP="000936D6">
            <w:pPr>
              <w:suppressLineNumbers/>
              <w:suppressAutoHyphens w:val="0"/>
              <w:autoSpaceDN/>
              <w:jc w:val="center"/>
              <w:textAlignment w:val="auto"/>
              <w:rPr>
                <w:rFonts w:ascii="Cambria" w:hAnsi="Cambria"/>
                <w:kern w:val="2"/>
                <w:sz w:val="16"/>
                <w:szCs w:val="16"/>
              </w:rPr>
            </w:pPr>
            <w:r w:rsidRPr="000936D6">
              <w:rPr>
                <w:rFonts w:ascii="Cambria" w:hAnsi="Cambria"/>
                <w:kern w:val="2"/>
                <w:sz w:val="16"/>
                <w:szCs w:val="16"/>
              </w:rPr>
              <w:t xml:space="preserve">NAYLA OUZINEB </w:t>
            </w:r>
            <w:bookmarkStart w:id="0" w:name="__DdeLink__329_23697167"/>
            <w:r w:rsidRPr="000936D6">
              <w:rPr>
                <w:rFonts w:ascii="Cambria" w:hAnsi="Cambria"/>
                <w:kern w:val="2"/>
                <w:sz w:val="16"/>
                <w:szCs w:val="16"/>
              </w:rPr>
              <w:t xml:space="preserve"> ~</w:t>
            </w:r>
            <w:bookmarkEnd w:id="0"/>
            <w:r w:rsidRPr="000936D6">
              <w:rPr>
                <w:rFonts w:ascii="Cambria" w:hAnsi="Cambria"/>
                <w:kern w:val="2"/>
                <w:sz w:val="16"/>
                <w:szCs w:val="16"/>
              </w:rPr>
              <w:t xml:space="preserve"> SAMY AÏSSANI   ~ ADAM SOUAL </w:t>
            </w:r>
          </w:p>
        </w:tc>
      </w:tr>
    </w:tbl>
    <w:p w:rsidR="000936D6" w:rsidRPr="000936D6" w:rsidRDefault="000936D6" w:rsidP="000936D6">
      <w:pPr>
        <w:suppressAutoHyphens w:val="0"/>
        <w:autoSpaceDN/>
        <w:textAlignment w:val="auto"/>
        <w:rPr>
          <w:rFonts w:ascii="Cambria" w:hAnsi="Cambria"/>
          <w:kern w:val="2"/>
          <w:sz w:val="32"/>
          <w:szCs w:val="32"/>
        </w:rPr>
      </w:pPr>
    </w:p>
    <w:tbl>
      <w:tblPr>
        <w:tblW w:w="9638" w:type="dxa"/>
        <w:tblCellMar>
          <w:top w:w="55" w:type="dxa"/>
          <w:left w:w="55" w:type="dxa"/>
          <w:bottom w:w="55" w:type="dxa"/>
          <w:right w:w="55" w:type="dxa"/>
        </w:tblCellMar>
        <w:tblLook w:val="04A0" w:firstRow="1" w:lastRow="0" w:firstColumn="1" w:lastColumn="0" w:noHBand="0" w:noVBand="1"/>
      </w:tblPr>
      <w:tblGrid>
        <w:gridCol w:w="4818"/>
        <w:gridCol w:w="4820"/>
      </w:tblGrid>
      <w:tr w:rsidR="000936D6" w:rsidRPr="000936D6" w:rsidTr="00A94F71">
        <w:trPr>
          <w:trHeight w:val="120"/>
        </w:trPr>
        <w:tc>
          <w:tcPr>
            <w:tcW w:w="4818" w:type="dxa"/>
            <w:tcBorders>
              <w:top w:val="single" w:sz="2" w:space="0" w:color="000000"/>
              <w:left w:val="single" w:sz="2" w:space="0" w:color="000000"/>
              <w:bottom w:val="single" w:sz="2" w:space="0" w:color="000000"/>
            </w:tcBorders>
            <w:shd w:val="clear" w:color="auto" w:fill="auto"/>
          </w:tcPr>
          <w:p w:rsidR="000936D6" w:rsidRPr="000936D6" w:rsidRDefault="000936D6" w:rsidP="000936D6">
            <w:pPr>
              <w:suppressLineNumbers/>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w:t>
            </w:r>
            <w:r w:rsidRPr="000936D6">
              <w:rPr>
                <w:rFonts w:ascii="Cambria" w:hAnsi="Cambria"/>
                <w:b/>
                <w:bCs/>
                <w:kern w:val="2"/>
                <w:sz w:val="28"/>
                <w:szCs w:val="28"/>
              </w:rPr>
              <w:t>Critique</w:t>
            </w:r>
            <w:r w:rsidRPr="000936D6">
              <w:rPr>
                <w:rFonts w:ascii="Cambria" w:hAnsi="Cambria"/>
                <w:kern w:val="2"/>
                <w:sz w:val="28"/>
                <w:szCs w:val="28"/>
              </w:rPr>
              <w:t xml:space="preserve"> de : « Derrière la Porte » de Moka.</w:t>
            </w: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Je prends ma plus belle plume pour vous dire que ce livre est bourré de suspense. Il est splendide. Mon m</w:t>
            </w:r>
            <w:r w:rsidRPr="000936D6">
              <w:rPr>
                <w:rFonts w:ascii="Cambria" w:hAnsi="Cambria"/>
                <w:kern w:val="2"/>
                <w:sz w:val="28"/>
                <w:szCs w:val="28"/>
              </w:rPr>
              <w:t>o</w:t>
            </w:r>
            <w:r w:rsidRPr="000936D6">
              <w:rPr>
                <w:rFonts w:ascii="Cambria" w:hAnsi="Cambria"/>
                <w:kern w:val="2"/>
                <w:sz w:val="28"/>
                <w:szCs w:val="28"/>
              </w:rPr>
              <w:t>ment préféré : quand la fameuse Lili-Catherine plante les couteaux dans Madame. Ce livre est passionnant; Merci Moka. A.B.</w:t>
            </w:r>
          </w:p>
          <w:p w:rsidR="000936D6" w:rsidRPr="000936D6" w:rsidRDefault="000936D6" w:rsidP="000936D6">
            <w:pPr>
              <w:suppressAutoHyphens w:val="0"/>
              <w:autoSpaceDN/>
              <w:jc w:val="center"/>
              <w:textAlignment w:val="auto"/>
              <w:rPr>
                <w:rFonts w:ascii="Cambria" w:hAnsi="Cambria"/>
                <w:kern w:val="2"/>
                <w:sz w:val="28"/>
                <w:szCs w:val="28"/>
              </w:rPr>
            </w:pPr>
            <w:r w:rsidRPr="000936D6">
              <w:rPr>
                <w:rFonts w:ascii="Cambria" w:hAnsi="Cambria"/>
                <w:kern w:val="2"/>
                <w:sz w:val="28"/>
                <w:szCs w:val="28"/>
              </w:rPr>
              <w:t>*</w:t>
            </w: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w:t>
            </w:r>
            <w:r w:rsidRPr="000936D6">
              <w:rPr>
                <w:rFonts w:ascii="Cambria" w:hAnsi="Cambria"/>
                <w:b/>
                <w:bCs/>
                <w:kern w:val="2"/>
                <w:sz w:val="28"/>
                <w:szCs w:val="28"/>
              </w:rPr>
              <w:t>Critique</w:t>
            </w:r>
            <w:r w:rsidRPr="000936D6">
              <w:rPr>
                <w:rFonts w:ascii="Cambria" w:hAnsi="Cambria"/>
                <w:kern w:val="2"/>
                <w:sz w:val="28"/>
                <w:szCs w:val="28"/>
              </w:rPr>
              <w:t xml:space="preserve"> de : « 11 ans + 108 jours avec mon chien » de </w:t>
            </w:r>
            <w:proofErr w:type="spellStart"/>
            <w:r w:rsidRPr="000936D6">
              <w:rPr>
                <w:rFonts w:ascii="Cambria" w:hAnsi="Cambria"/>
                <w:kern w:val="2"/>
                <w:sz w:val="28"/>
                <w:szCs w:val="28"/>
              </w:rPr>
              <w:t>Goto</w:t>
            </w:r>
            <w:proofErr w:type="spellEnd"/>
            <w:r w:rsidRPr="000936D6">
              <w:rPr>
                <w:rFonts w:ascii="Cambria" w:hAnsi="Cambria"/>
                <w:kern w:val="2"/>
                <w:sz w:val="28"/>
                <w:szCs w:val="28"/>
              </w:rPr>
              <w:t xml:space="preserve"> </w:t>
            </w:r>
            <w:proofErr w:type="spellStart"/>
            <w:r w:rsidRPr="000936D6">
              <w:rPr>
                <w:rFonts w:ascii="Cambria" w:hAnsi="Cambria"/>
                <w:kern w:val="2"/>
                <w:sz w:val="28"/>
                <w:szCs w:val="28"/>
              </w:rPr>
              <w:t>Yasuyuki</w:t>
            </w:r>
            <w:proofErr w:type="spellEnd"/>
            <w:r w:rsidRPr="000936D6">
              <w:rPr>
                <w:rFonts w:ascii="Cambria" w:hAnsi="Cambria"/>
                <w:kern w:val="2"/>
                <w:sz w:val="28"/>
                <w:szCs w:val="28"/>
              </w:rPr>
              <w:t xml:space="preserve">. </w:t>
            </w: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J'ai bien aimé le livre « 11 ans + 108 jours avec mon chien ». C'est un livre drôle mais qui m'a quand même fait de la peine à certains moments.</w:t>
            </w: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Le chien s'appelle </w:t>
            </w:r>
            <w:proofErr w:type="spellStart"/>
            <w:r w:rsidRPr="000936D6">
              <w:rPr>
                <w:rFonts w:ascii="Cambria" w:hAnsi="Cambria"/>
                <w:kern w:val="2"/>
                <w:sz w:val="28"/>
                <w:szCs w:val="28"/>
              </w:rPr>
              <w:t>Goû</w:t>
            </w:r>
            <w:proofErr w:type="spellEnd"/>
            <w:r w:rsidRPr="000936D6">
              <w:rPr>
                <w:rFonts w:ascii="Cambria" w:hAnsi="Cambria"/>
                <w:kern w:val="2"/>
                <w:sz w:val="28"/>
                <w:szCs w:val="28"/>
              </w:rPr>
              <w:t>. Il avait des problèmes à la patte. Ce livre m'a vra</w:t>
            </w:r>
            <w:r w:rsidRPr="000936D6">
              <w:rPr>
                <w:rFonts w:ascii="Cambria" w:hAnsi="Cambria"/>
                <w:kern w:val="2"/>
                <w:sz w:val="28"/>
                <w:szCs w:val="28"/>
              </w:rPr>
              <w:t>i</w:t>
            </w:r>
            <w:r w:rsidRPr="000936D6">
              <w:rPr>
                <w:rFonts w:ascii="Cambria" w:hAnsi="Cambria"/>
                <w:kern w:val="2"/>
                <w:sz w:val="28"/>
                <w:szCs w:val="28"/>
              </w:rPr>
              <w:t>ment plu. J'aimerais lire un autre livre sur d’autres animaux de compagnie ! K.V.</w:t>
            </w:r>
          </w:p>
          <w:p w:rsidR="000936D6" w:rsidRPr="000936D6" w:rsidRDefault="000936D6" w:rsidP="000936D6">
            <w:pPr>
              <w:suppressAutoHyphens w:val="0"/>
              <w:autoSpaceDN/>
              <w:jc w:val="center"/>
              <w:textAlignment w:val="auto"/>
              <w:rPr>
                <w:rFonts w:ascii="Cambria" w:hAnsi="Cambria"/>
                <w:kern w:val="2"/>
                <w:sz w:val="28"/>
                <w:szCs w:val="28"/>
              </w:rPr>
            </w:pPr>
            <w:r w:rsidRPr="000936D6">
              <w:rPr>
                <w:rFonts w:ascii="Cambria" w:hAnsi="Cambria"/>
                <w:kern w:val="2"/>
                <w:sz w:val="28"/>
                <w:szCs w:val="28"/>
              </w:rPr>
              <w:t>*</w:t>
            </w: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w:t>
            </w:r>
            <w:r w:rsidRPr="000936D6">
              <w:rPr>
                <w:rFonts w:ascii="Cambria" w:hAnsi="Cambria"/>
                <w:b/>
                <w:bCs/>
                <w:kern w:val="2"/>
                <w:sz w:val="28"/>
                <w:szCs w:val="28"/>
              </w:rPr>
              <w:t>Critique</w:t>
            </w:r>
            <w:r w:rsidRPr="000936D6">
              <w:rPr>
                <w:rFonts w:ascii="Cambria" w:hAnsi="Cambria"/>
                <w:kern w:val="2"/>
                <w:sz w:val="28"/>
                <w:szCs w:val="28"/>
              </w:rPr>
              <w:t xml:space="preserve"> de: « Les Minuscules 2,  Le Mandibules du bout du monde » </w:t>
            </w: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de Hélène Giraud et Thomas Szabo.</w:t>
            </w: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J'ai bien aimé le dessin animé car il s'agit d'une belle histoire d'amitié et de solidarité avec beaucoup de suspense. Les dessins ressemblent à la vraie n</w:t>
            </w:r>
            <w:r w:rsidRPr="000936D6">
              <w:rPr>
                <w:rFonts w:ascii="Cambria" w:hAnsi="Cambria"/>
                <w:kern w:val="2"/>
                <w:sz w:val="28"/>
                <w:szCs w:val="28"/>
              </w:rPr>
              <w:t>a</w:t>
            </w:r>
            <w:r w:rsidRPr="000936D6">
              <w:rPr>
                <w:rFonts w:ascii="Cambria" w:hAnsi="Cambria"/>
                <w:kern w:val="2"/>
                <w:sz w:val="28"/>
                <w:szCs w:val="28"/>
              </w:rPr>
              <w:t>ture et les insectes communiquent d'une façon très drôle. Le personnage principal est pour moi la coccinelle qui a pu sauver l'autre coccinelle ave</w:t>
            </w:r>
            <w:bookmarkStart w:id="1" w:name="_GoBack"/>
            <w:bookmarkEnd w:id="1"/>
            <w:r w:rsidRPr="000936D6">
              <w:rPr>
                <w:rFonts w:ascii="Cambria" w:hAnsi="Cambria"/>
                <w:kern w:val="2"/>
                <w:sz w:val="28"/>
                <w:szCs w:val="28"/>
              </w:rPr>
              <w:t xml:space="preserve">c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Pr>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beaucoup de courage malgré de no</w:t>
            </w:r>
            <w:r w:rsidRPr="000936D6">
              <w:rPr>
                <w:rFonts w:ascii="Cambria" w:hAnsi="Cambria"/>
                <w:kern w:val="2"/>
                <w:sz w:val="28"/>
                <w:szCs w:val="28"/>
              </w:rPr>
              <w:t>m</w:t>
            </w:r>
            <w:r w:rsidRPr="000936D6">
              <w:rPr>
                <w:rFonts w:ascii="Cambria" w:hAnsi="Cambria"/>
                <w:kern w:val="2"/>
                <w:sz w:val="28"/>
                <w:szCs w:val="28"/>
              </w:rPr>
              <w:t>breux obstacles. Je conseille ce film à tout le monde, c'est l'occasion de voir la nature d'une autre façon. Je note ce dessin animé : 18/20 !  W.E.H.</w:t>
            </w:r>
          </w:p>
          <w:p w:rsidR="000936D6" w:rsidRPr="000936D6" w:rsidRDefault="000936D6" w:rsidP="000936D6">
            <w:pPr>
              <w:suppressAutoHyphens w:val="0"/>
              <w:autoSpaceDN/>
              <w:jc w:val="both"/>
              <w:textAlignment w:val="auto"/>
              <w:rPr>
                <w:rFonts w:ascii="Cambria" w:hAnsi="Cambria"/>
                <w:kern w:val="2"/>
                <w:sz w:val="28"/>
                <w:szCs w:val="28"/>
              </w:rPr>
            </w:pPr>
          </w:p>
          <w:p w:rsidR="000936D6" w:rsidRPr="000936D6" w:rsidRDefault="000936D6" w:rsidP="000936D6">
            <w:pPr>
              <w:suppressAutoHyphens w:val="0"/>
              <w:autoSpaceDN/>
              <w:jc w:val="center"/>
              <w:textAlignment w:val="auto"/>
              <w:rPr>
                <w:rFonts w:ascii="Cambria" w:hAnsi="Cambria"/>
                <w:b/>
                <w:bCs/>
                <w:kern w:val="2"/>
                <w:sz w:val="28"/>
                <w:szCs w:val="28"/>
              </w:rPr>
            </w:pPr>
            <w:r w:rsidRPr="000936D6">
              <w:rPr>
                <w:rFonts w:ascii="Cambria" w:hAnsi="Cambria"/>
                <w:b/>
                <w:bCs/>
                <w:kern w:val="2"/>
                <w:sz w:val="28"/>
                <w:szCs w:val="28"/>
              </w:rPr>
              <w:t>FOIRE DU LIVRE DE SAINT-LOUIS</w:t>
            </w:r>
          </w:p>
          <w:p w:rsidR="000936D6" w:rsidRPr="000936D6" w:rsidRDefault="000936D6" w:rsidP="000936D6">
            <w:pPr>
              <w:suppressAutoHyphens w:val="0"/>
              <w:autoSpaceDN/>
              <w:jc w:val="center"/>
              <w:textAlignment w:val="auto"/>
              <w:rPr>
                <w:rFonts w:ascii="Cambria" w:hAnsi="Cambria"/>
                <w:kern w:val="2"/>
                <w:sz w:val="28"/>
                <w:szCs w:val="28"/>
              </w:rPr>
            </w:pPr>
            <w:r w:rsidRPr="000936D6">
              <w:rPr>
                <w:rFonts w:ascii="Cambria" w:hAnsi="Cambria"/>
                <w:b/>
                <w:bCs/>
                <w:kern w:val="2"/>
                <w:sz w:val="28"/>
                <w:szCs w:val="28"/>
              </w:rPr>
              <w:t>Rencontre</w:t>
            </w:r>
            <w:r w:rsidRPr="000936D6">
              <w:rPr>
                <w:rFonts w:ascii="Cambria" w:hAnsi="Cambria"/>
                <w:kern w:val="2"/>
                <w:sz w:val="28"/>
                <w:szCs w:val="28"/>
              </w:rPr>
              <w:t xml:space="preserve"> avec un illustrateur</w:t>
            </w:r>
          </w:p>
          <w:p w:rsidR="000936D6" w:rsidRPr="000936D6" w:rsidRDefault="000936D6" w:rsidP="000936D6">
            <w:pPr>
              <w:suppressAutoHyphens w:val="0"/>
              <w:autoSpaceDN/>
              <w:jc w:val="center"/>
              <w:textAlignment w:val="auto"/>
              <w:rPr>
                <w:rFonts w:ascii="Cambria" w:hAnsi="Cambria"/>
                <w:kern w:val="2"/>
                <w:sz w:val="28"/>
                <w:szCs w:val="28"/>
              </w:rPr>
            </w:pP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Stéphane </w:t>
            </w:r>
            <w:proofErr w:type="spellStart"/>
            <w:r w:rsidRPr="000936D6">
              <w:rPr>
                <w:rFonts w:ascii="Cambria" w:hAnsi="Cambria"/>
                <w:kern w:val="2"/>
                <w:sz w:val="28"/>
                <w:szCs w:val="28"/>
              </w:rPr>
              <w:t>Kiehl</w:t>
            </w:r>
            <w:proofErr w:type="spellEnd"/>
            <w:r w:rsidRPr="000936D6">
              <w:rPr>
                <w:rFonts w:ascii="Cambria" w:hAnsi="Cambria"/>
                <w:kern w:val="2"/>
                <w:sz w:val="28"/>
                <w:szCs w:val="28"/>
              </w:rPr>
              <w:t xml:space="preserve"> est venu dans notre classe le 10 mai 2019. </w:t>
            </w: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Nous avons étudié son livre : « La vie en typo ». Nous avons utilisé des pommes de terre pour fabriquer des tampons encreurs qui, une fois creusés,  représentent les lettres. Nous avons encré ces tampons et imprimé les lettres sur du papier. Nous avons aussi fait des petits jeux pour découvrir di</w:t>
            </w:r>
            <w:r w:rsidRPr="000936D6">
              <w:rPr>
                <w:rFonts w:ascii="Cambria" w:hAnsi="Cambria"/>
                <w:kern w:val="2"/>
                <w:sz w:val="28"/>
                <w:szCs w:val="28"/>
              </w:rPr>
              <w:t>f</w:t>
            </w:r>
            <w:r w:rsidRPr="000936D6">
              <w:rPr>
                <w:rFonts w:ascii="Cambria" w:hAnsi="Cambria"/>
                <w:kern w:val="2"/>
                <w:sz w:val="28"/>
                <w:szCs w:val="28"/>
              </w:rPr>
              <w:t>férentes polices de caractères prése</w:t>
            </w:r>
            <w:r w:rsidRPr="000936D6">
              <w:rPr>
                <w:rFonts w:ascii="Cambria" w:hAnsi="Cambria"/>
                <w:kern w:val="2"/>
                <w:sz w:val="28"/>
                <w:szCs w:val="28"/>
              </w:rPr>
              <w:t>n</w:t>
            </w:r>
            <w:r w:rsidRPr="000936D6">
              <w:rPr>
                <w:rFonts w:ascii="Cambria" w:hAnsi="Cambria"/>
                <w:kern w:val="2"/>
                <w:sz w:val="28"/>
                <w:szCs w:val="28"/>
              </w:rPr>
              <w:t>tées dans son livre.</w:t>
            </w: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Lors de sa visite, il nous a parlé de son métier et de ses livres : « Vert », « La vie en couleurs ». Nous lui avons posé des questions. </w:t>
            </w: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Les élèves ont apprécié son interve</w:t>
            </w:r>
            <w:r w:rsidRPr="000936D6">
              <w:rPr>
                <w:rFonts w:ascii="Cambria" w:hAnsi="Cambria"/>
                <w:kern w:val="2"/>
                <w:sz w:val="28"/>
                <w:szCs w:val="28"/>
              </w:rPr>
              <w:t>n</w:t>
            </w:r>
            <w:r w:rsidRPr="000936D6">
              <w:rPr>
                <w:rFonts w:ascii="Cambria" w:hAnsi="Cambria"/>
                <w:kern w:val="2"/>
                <w:sz w:val="28"/>
                <w:szCs w:val="28"/>
              </w:rPr>
              <w:t>tion.</w:t>
            </w:r>
          </w:p>
          <w:p w:rsidR="000936D6" w:rsidRPr="000936D6" w:rsidRDefault="000936D6" w:rsidP="000936D6">
            <w:pPr>
              <w:suppressAutoHyphens w:val="0"/>
              <w:autoSpaceDN/>
              <w:jc w:val="both"/>
              <w:textAlignment w:val="auto"/>
              <w:rPr>
                <w:rFonts w:ascii="Cambria" w:hAnsi="Cambria"/>
                <w:kern w:val="2"/>
                <w:sz w:val="28"/>
                <w:szCs w:val="28"/>
              </w:rPr>
            </w:pPr>
            <w:r w:rsidRPr="000936D6">
              <w:rPr>
                <w:rFonts w:ascii="Cambria" w:hAnsi="Cambria"/>
                <w:kern w:val="2"/>
                <w:sz w:val="28"/>
                <w:szCs w:val="28"/>
              </w:rPr>
              <w:t xml:space="preserve">  A la Foire du livre, de nombreux c</w:t>
            </w:r>
            <w:r w:rsidRPr="000936D6">
              <w:rPr>
                <w:rFonts w:ascii="Cambria" w:hAnsi="Cambria"/>
                <w:kern w:val="2"/>
                <w:sz w:val="28"/>
                <w:szCs w:val="28"/>
              </w:rPr>
              <w:t>a</w:t>
            </w:r>
            <w:r w:rsidRPr="000936D6">
              <w:rPr>
                <w:rFonts w:ascii="Cambria" w:hAnsi="Cambria"/>
                <w:kern w:val="2"/>
                <w:sz w:val="28"/>
                <w:szCs w:val="28"/>
              </w:rPr>
              <w:t>marades sont allés rencontrer des a</w:t>
            </w:r>
            <w:r w:rsidRPr="000936D6">
              <w:rPr>
                <w:rFonts w:ascii="Cambria" w:hAnsi="Cambria"/>
                <w:kern w:val="2"/>
                <w:sz w:val="28"/>
                <w:szCs w:val="28"/>
              </w:rPr>
              <w:t>u</w:t>
            </w:r>
            <w:r w:rsidRPr="000936D6">
              <w:rPr>
                <w:rFonts w:ascii="Cambria" w:hAnsi="Cambria"/>
                <w:kern w:val="2"/>
                <w:sz w:val="28"/>
                <w:szCs w:val="28"/>
              </w:rPr>
              <w:t>teurs et des illustrateurs pour dema</w:t>
            </w:r>
            <w:r w:rsidRPr="000936D6">
              <w:rPr>
                <w:rFonts w:ascii="Cambria" w:hAnsi="Cambria"/>
                <w:kern w:val="2"/>
                <w:sz w:val="28"/>
                <w:szCs w:val="28"/>
              </w:rPr>
              <w:t>n</w:t>
            </w:r>
            <w:r w:rsidRPr="000936D6">
              <w:rPr>
                <w:rFonts w:ascii="Cambria" w:hAnsi="Cambria"/>
                <w:kern w:val="2"/>
                <w:sz w:val="28"/>
                <w:szCs w:val="28"/>
              </w:rPr>
              <w:t>der des dédicaces.</w:t>
            </w:r>
          </w:p>
          <w:p w:rsidR="000936D6" w:rsidRPr="000936D6" w:rsidRDefault="000936D6" w:rsidP="000936D6">
            <w:pPr>
              <w:suppressAutoHyphens w:val="0"/>
              <w:autoSpaceDN/>
              <w:jc w:val="right"/>
              <w:textAlignment w:val="auto"/>
              <w:rPr>
                <w:rFonts w:ascii="Cambria" w:hAnsi="Cambria"/>
                <w:kern w:val="2"/>
                <w:sz w:val="28"/>
                <w:szCs w:val="28"/>
              </w:rPr>
            </w:pPr>
            <w:r w:rsidRPr="000936D6">
              <w:rPr>
                <w:rFonts w:ascii="Cambria" w:hAnsi="Cambria"/>
                <w:kern w:val="2"/>
                <w:sz w:val="28"/>
                <w:szCs w:val="28"/>
              </w:rPr>
              <w:t>N.A</w:t>
            </w:r>
            <w:r w:rsidRPr="000936D6">
              <w:rPr>
                <w:rFonts w:ascii="Cambria" w:hAnsi="Cambria"/>
                <w:kern w:val="2"/>
                <w:sz w:val="16"/>
                <w:szCs w:val="16"/>
              </w:rPr>
              <w:t xml:space="preserve"> ~ </w:t>
            </w:r>
            <w:r w:rsidRPr="000936D6">
              <w:rPr>
                <w:rFonts w:ascii="Cambria" w:hAnsi="Cambria"/>
                <w:kern w:val="2"/>
                <w:sz w:val="28"/>
                <w:szCs w:val="28"/>
              </w:rPr>
              <w:t>S.A</w:t>
            </w:r>
            <w:r w:rsidRPr="000936D6">
              <w:rPr>
                <w:rFonts w:ascii="Cambria" w:hAnsi="Cambria"/>
                <w:kern w:val="2"/>
                <w:sz w:val="16"/>
                <w:szCs w:val="16"/>
              </w:rPr>
              <w:t xml:space="preserve"> ~</w:t>
            </w:r>
            <w:r w:rsidRPr="000936D6">
              <w:rPr>
                <w:rFonts w:ascii="Cambria" w:hAnsi="Cambria"/>
                <w:kern w:val="2"/>
                <w:sz w:val="28"/>
                <w:szCs w:val="28"/>
              </w:rPr>
              <w:t xml:space="preserve"> A.S.</w:t>
            </w:r>
          </w:p>
        </w:tc>
      </w:tr>
    </w:tbl>
    <w:p w:rsidR="000936D6" w:rsidRPr="000936D6" w:rsidRDefault="000936D6" w:rsidP="000936D6">
      <w:pPr>
        <w:suppressAutoHyphens w:val="0"/>
        <w:autoSpaceDN/>
        <w:textAlignment w:val="auto"/>
        <w:rPr>
          <w:rFonts w:ascii="Cambria" w:hAnsi="Cambria"/>
          <w:kern w:val="2"/>
          <w:sz w:val="32"/>
          <w:szCs w:val="32"/>
        </w:rPr>
      </w:pPr>
    </w:p>
    <w:p w:rsidR="000936D6" w:rsidRDefault="000936D6" w:rsidP="000936D6"/>
    <w:p w:rsidR="000936D6" w:rsidRPr="000936D6" w:rsidRDefault="000936D6" w:rsidP="000936D6"/>
    <w:sectPr w:rsidR="000936D6" w:rsidRPr="000936D6">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E07" w:rsidRDefault="00C54E07">
      <w:r>
        <w:separator/>
      </w:r>
    </w:p>
  </w:endnote>
  <w:endnote w:type="continuationSeparator" w:id="0">
    <w:p w:rsidR="00C54E07" w:rsidRDefault="00C54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E07" w:rsidRDefault="00C54E07">
      <w:r>
        <w:rPr>
          <w:color w:val="000000"/>
        </w:rPr>
        <w:separator/>
      </w:r>
    </w:p>
  </w:footnote>
  <w:footnote w:type="continuationSeparator" w:id="0">
    <w:p w:rsidR="00C54E07" w:rsidRDefault="00C54E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11761"/>
    <w:rsid w:val="000936D6"/>
    <w:rsid w:val="002D1297"/>
    <w:rsid w:val="004104C4"/>
    <w:rsid w:val="00711761"/>
    <w:rsid w:val="00907764"/>
    <w:rsid w:val="00C54E07"/>
    <w:rsid w:val="00F27A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kern w:val="3"/>
        <w:sz w:val="24"/>
        <w:szCs w:val="24"/>
        <w:lang w:val="fr-FR" w:eastAsia="zh-CN" w:bidi="hi-IN"/>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Textedebulles">
    <w:name w:val="Balloon Text"/>
    <w:basedOn w:val="Normal"/>
    <w:rPr>
      <w:rFonts w:ascii="Tahoma" w:hAnsi="Tahoma" w:cs="Mangal"/>
      <w:sz w:val="16"/>
      <w:szCs w:val="14"/>
    </w:rPr>
  </w:style>
  <w:style w:type="character" w:customStyle="1" w:styleId="TextedebullesCar">
    <w:name w:val="Texte de bulles Car"/>
    <w:basedOn w:val="Policepardfaut"/>
    <w:rPr>
      <w:rFonts w:ascii="Tahoma" w:hAnsi="Tahoma" w:cs="Mangal"/>
      <w:sz w:val="16"/>
      <w:szCs w:val="14"/>
    </w:rPr>
  </w:style>
  <w:style w:type="table" w:styleId="Grilledutableau">
    <w:name w:val="Table Grid"/>
    <w:basedOn w:val="TableauNormal"/>
    <w:uiPriority w:val="59"/>
    <w:rsid w:val="00F27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qFormat/>
    <w:rsid w:val="000936D6"/>
    <w:pPr>
      <w:suppressLineNumbers/>
      <w:suppressAutoHyphens w:val="0"/>
      <w:autoSpaceDN/>
      <w:textAlignment w:val="auto"/>
    </w:pPr>
    <w:rPr>
      <w:kern w:val="2"/>
    </w:rPr>
  </w:style>
  <w:style w:type="paragraph" w:styleId="En-tte">
    <w:name w:val="header"/>
    <w:basedOn w:val="Normal"/>
    <w:link w:val="En-tteCar"/>
    <w:uiPriority w:val="99"/>
    <w:unhideWhenUsed/>
    <w:rsid w:val="000936D6"/>
    <w:pPr>
      <w:tabs>
        <w:tab w:val="center" w:pos="4536"/>
        <w:tab w:val="right" w:pos="9072"/>
      </w:tabs>
    </w:pPr>
    <w:rPr>
      <w:rFonts w:cs="Mangal"/>
      <w:szCs w:val="21"/>
    </w:rPr>
  </w:style>
  <w:style w:type="character" w:customStyle="1" w:styleId="En-tteCar">
    <w:name w:val="En-tête Car"/>
    <w:basedOn w:val="Policepardfaut"/>
    <w:link w:val="En-tte"/>
    <w:uiPriority w:val="99"/>
    <w:rsid w:val="000936D6"/>
    <w:rPr>
      <w:rFonts w:cs="Mangal"/>
      <w:szCs w:val="21"/>
    </w:rPr>
  </w:style>
  <w:style w:type="paragraph" w:styleId="Pieddepage">
    <w:name w:val="footer"/>
    <w:basedOn w:val="Normal"/>
    <w:link w:val="PieddepageCar"/>
    <w:uiPriority w:val="99"/>
    <w:unhideWhenUsed/>
    <w:rsid w:val="000936D6"/>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0936D6"/>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kern w:val="3"/>
        <w:sz w:val="24"/>
        <w:szCs w:val="24"/>
        <w:lang w:val="fr-FR" w:eastAsia="zh-CN" w:bidi="hi-IN"/>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Textedebulles">
    <w:name w:val="Balloon Text"/>
    <w:basedOn w:val="Normal"/>
    <w:rPr>
      <w:rFonts w:ascii="Tahoma" w:hAnsi="Tahoma" w:cs="Mangal"/>
      <w:sz w:val="16"/>
      <w:szCs w:val="14"/>
    </w:rPr>
  </w:style>
  <w:style w:type="character" w:customStyle="1" w:styleId="TextedebullesCar">
    <w:name w:val="Texte de bulles Car"/>
    <w:basedOn w:val="Policepardfaut"/>
    <w:rPr>
      <w:rFonts w:ascii="Tahoma" w:hAnsi="Tahoma" w:cs="Mangal"/>
      <w:sz w:val="16"/>
      <w:szCs w:val="14"/>
    </w:rPr>
  </w:style>
  <w:style w:type="table" w:styleId="Grilledutableau">
    <w:name w:val="Table Grid"/>
    <w:basedOn w:val="TableauNormal"/>
    <w:uiPriority w:val="59"/>
    <w:rsid w:val="00F27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qFormat/>
    <w:rsid w:val="000936D6"/>
    <w:pPr>
      <w:suppressLineNumbers/>
      <w:suppressAutoHyphens w:val="0"/>
      <w:autoSpaceDN/>
      <w:textAlignment w:val="auto"/>
    </w:pPr>
    <w:rPr>
      <w:kern w:val="2"/>
    </w:rPr>
  </w:style>
  <w:style w:type="paragraph" w:styleId="En-tte">
    <w:name w:val="header"/>
    <w:basedOn w:val="Normal"/>
    <w:link w:val="En-tteCar"/>
    <w:uiPriority w:val="99"/>
    <w:unhideWhenUsed/>
    <w:rsid w:val="000936D6"/>
    <w:pPr>
      <w:tabs>
        <w:tab w:val="center" w:pos="4536"/>
        <w:tab w:val="right" w:pos="9072"/>
      </w:tabs>
    </w:pPr>
    <w:rPr>
      <w:rFonts w:cs="Mangal"/>
      <w:szCs w:val="21"/>
    </w:rPr>
  </w:style>
  <w:style w:type="character" w:customStyle="1" w:styleId="En-tteCar">
    <w:name w:val="En-tête Car"/>
    <w:basedOn w:val="Policepardfaut"/>
    <w:link w:val="En-tte"/>
    <w:uiPriority w:val="99"/>
    <w:rsid w:val="000936D6"/>
    <w:rPr>
      <w:rFonts w:cs="Mangal"/>
      <w:szCs w:val="21"/>
    </w:rPr>
  </w:style>
  <w:style w:type="paragraph" w:styleId="Pieddepage">
    <w:name w:val="footer"/>
    <w:basedOn w:val="Normal"/>
    <w:link w:val="PieddepageCar"/>
    <w:uiPriority w:val="99"/>
    <w:unhideWhenUsed/>
    <w:rsid w:val="000936D6"/>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0936D6"/>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image" Target="media/image17.jpeg"/><Relationship Id="rId2" Type="http://schemas.microsoft.com/office/2007/relationships/stylesWithEffects" Target="stylesWithEffects.xml"/><Relationship Id="rId16" Type="http://schemas.microsoft.com/office/2007/relationships/hdphoto" Target="media/hdphoto2.wdp"/><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1609</Words>
  <Characters>8850</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2019-06-21T12:34:00Z</dcterms:created>
  <dcterms:modified xsi:type="dcterms:W3CDTF">2019-06-21T12:34:00Z</dcterms:modified>
</cp:coreProperties>
</file>